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65D30E" w14:textId="77777777" w:rsidR="00CE015E" w:rsidRDefault="00C36EF5">
      <w:pPr>
        <w:pStyle w:val="Title"/>
      </w:pPr>
      <w:r>
        <w:rPr>
          <w:noProof/>
          <w:lang w:val="en-US"/>
        </w:rPr>
        <mc:AlternateContent>
          <mc:Choice Requires="wps">
            <w:drawing>
              <wp:anchor distT="0" distB="0" distL="114300" distR="114300" simplePos="0" relativeHeight="251656192" behindDoc="0" locked="0" layoutInCell="1" allowOverlap="1" wp14:anchorId="3F61D98B" wp14:editId="27E37CF8">
                <wp:simplePos x="0" y="0"/>
                <wp:positionH relativeFrom="column">
                  <wp:posOffset>1071244</wp:posOffset>
                </wp:positionH>
                <wp:positionV relativeFrom="paragraph">
                  <wp:posOffset>499110</wp:posOffset>
                </wp:positionV>
                <wp:extent cx="4446733" cy="4524375"/>
                <wp:effectExtent l="0" t="0" r="0" b="0"/>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733" cy="45243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9D1B7" w14:textId="77777777" w:rsidR="00B22A0C" w:rsidRPr="008623A8" w:rsidRDefault="00B22A0C" w:rsidP="008C02F5">
                            <w:pPr>
                              <w:pStyle w:val="CM12"/>
                              <w:jc w:val="center"/>
                              <w:rPr>
                                <w:sz w:val="36"/>
                                <w:szCs w:val="36"/>
                              </w:rPr>
                            </w:pPr>
                            <w:r w:rsidRPr="008623A8">
                              <w:rPr>
                                <w:b/>
                                <w:bCs/>
                                <w:color w:val="000000"/>
                                <w:sz w:val="36"/>
                                <w:szCs w:val="36"/>
                              </w:rPr>
                              <w:t>IALA Guideline No. ####</w:t>
                            </w:r>
                          </w:p>
                          <w:p w14:paraId="273F12CD" w14:textId="77777777" w:rsidR="00B22A0C" w:rsidRPr="008623A8" w:rsidRDefault="00B22A0C" w:rsidP="00B17CD8">
                            <w:pPr>
                              <w:pStyle w:val="CM13"/>
                              <w:spacing w:line="988" w:lineRule="atLeast"/>
                              <w:jc w:val="center"/>
                              <w:rPr>
                                <w:b/>
                                <w:bCs/>
                                <w:color w:val="000000"/>
                                <w:sz w:val="36"/>
                                <w:szCs w:val="36"/>
                              </w:rPr>
                            </w:pPr>
                            <w:r w:rsidRPr="008623A8">
                              <w:rPr>
                                <w:b/>
                                <w:bCs/>
                                <w:color w:val="000000"/>
                                <w:sz w:val="36"/>
                                <w:szCs w:val="36"/>
                              </w:rPr>
                              <w:t>On</w:t>
                            </w:r>
                          </w:p>
                          <w:p w14:paraId="39C11A97" w14:textId="77777777" w:rsidR="00B22A0C" w:rsidRPr="008623A8" w:rsidRDefault="00B22A0C" w:rsidP="00B17CD8">
                            <w:pPr>
                              <w:pStyle w:val="CM13"/>
                              <w:spacing w:line="988" w:lineRule="atLeast"/>
                              <w:jc w:val="center"/>
                              <w:rPr>
                                <w:b/>
                                <w:bCs/>
                                <w:color w:val="000000"/>
                                <w:sz w:val="36"/>
                                <w:szCs w:val="36"/>
                              </w:rPr>
                            </w:pPr>
                            <w:proofErr w:type="gramStart"/>
                            <w:r w:rsidRPr="008623A8">
                              <w:rPr>
                                <w:b/>
                                <w:bCs/>
                                <w:color w:val="000000"/>
                                <w:sz w:val="36"/>
                                <w:szCs w:val="36"/>
                              </w:rPr>
                              <w:t>the</w:t>
                            </w:r>
                            <w:proofErr w:type="gramEnd"/>
                            <w:r w:rsidRPr="008623A8">
                              <w:rPr>
                                <w:b/>
                                <w:bCs/>
                                <w:color w:val="000000"/>
                                <w:sz w:val="36"/>
                                <w:szCs w:val="36"/>
                              </w:rPr>
                              <w:t xml:space="preserve"> Accreditation and Approval Process for AtoN Personnel Training</w:t>
                            </w:r>
                          </w:p>
                          <w:p w14:paraId="4025DDB6" w14:textId="77777777" w:rsidR="00B22A0C" w:rsidRPr="008623A8" w:rsidRDefault="00B22A0C">
                            <w:pPr>
                              <w:autoSpaceDE w:val="0"/>
                              <w:autoSpaceDN w:val="0"/>
                              <w:adjustRightInd w:val="0"/>
                              <w:jc w:val="center"/>
                              <w:rPr>
                                <w:rFonts w:cs="Arial"/>
                                <w:b/>
                                <w:bCs/>
                                <w:color w:val="000000"/>
                                <w:sz w:val="36"/>
                                <w:szCs w:val="36"/>
                                <w:highlight w:val="yellow"/>
                              </w:rPr>
                            </w:pPr>
                          </w:p>
                          <w:p w14:paraId="07B75434" w14:textId="77777777" w:rsidR="00B22A0C" w:rsidRPr="008623A8" w:rsidRDefault="00B22A0C">
                            <w:pPr>
                              <w:autoSpaceDE w:val="0"/>
                              <w:autoSpaceDN w:val="0"/>
                              <w:adjustRightInd w:val="0"/>
                              <w:jc w:val="center"/>
                              <w:rPr>
                                <w:rFonts w:cs="Arial"/>
                                <w:b/>
                                <w:bCs/>
                                <w:color w:val="000000"/>
                                <w:sz w:val="36"/>
                                <w:szCs w:val="36"/>
                              </w:rPr>
                            </w:pPr>
                            <w:r w:rsidRPr="008623A8">
                              <w:rPr>
                                <w:rFonts w:cs="Arial"/>
                                <w:b/>
                                <w:bCs/>
                                <w:color w:val="000000"/>
                                <w:sz w:val="36"/>
                                <w:szCs w:val="36"/>
                              </w:rPr>
                              <w:t xml:space="preserve">Edition </w:t>
                            </w:r>
                            <w:r w:rsidRPr="008623A8">
                              <w:rPr>
                                <w:rFonts w:cs="Arial"/>
                                <w:b/>
                                <w:bCs/>
                                <w:color w:val="000000"/>
                                <w:sz w:val="36"/>
                                <w:szCs w:val="36"/>
                                <w:highlight w:val="yellow"/>
                              </w:rPr>
                              <w:t>1</w:t>
                            </w:r>
                          </w:p>
                          <w:p w14:paraId="1F261480" w14:textId="77777777" w:rsidR="00B22A0C" w:rsidRPr="008623A8" w:rsidRDefault="00B22A0C">
                            <w:pPr>
                              <w:autoSpaceDE w:val="0"/>
                              <w:autoSpaceDN w:val="0"/>
                              <w:adjustRightInd w:val="0"/>
                              <w:jc w:val="center"/>
                              <w:rPr>
                                <w:rFonts w:cs="Arial"/>
                                <w:b/>
                                <w:bCs/>
                                <w:color w:val="000000"/>
                                <w:sz w:val="36"/>
                                <w:szCs w:val="36"/>
                              </w:rPr>
                            </w:pPr>
                          </w:p>
                          <w:p w14:paraId="12ED4287" w14:textId="77777777" w:rsidR="00B22A0C" w:rsidRPr="008623A8" w:rsidRDefault="00B22A0C">
                            <w:pPr>
                              <w:autoSpaceDE w:val="0"/>
                              <w:autoSpaceDN w:val="0"/>
                              <w:adjustRightInd w:val="0"/>
                              <w:jc w:val="center"/>
                              <w:rPr>
                                <w:rFonts w:cs="Arial"/>
                                <w:b/>
                                <w:bCs/>
                                <w:color w:val="000000"/>
                                <w:sz w:val="36"/>
                                <w:szCs w:val="36"/>
                              </w:rPr>
                            </w:pPr>
                            <w:r w:rsidRPr="008623A8">
                              <w:rPr>
                                <w:rFonts w:cs="Arial"/>
                                <w:b/>
                                <w:bCs/>
                                <w:color w:val="000000"/>
                                <w:sz w:val="36"/>
                                <w:szCs w:val="36"/>
                                <w:highlight w:val="yellow"/>
                              </w:rPr>
                              <w:t>June 2013</w:t>
                            </w:r>
                          </w:p>
                          <w:p w14:paraId="331DE838" w14:textId="77777777" w:rsidR="00B22A0C" w:rsidRDefault="00B22A0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1" o:spid="_x0000_s1026" type="#_x0000_t202" style="position:absolute;left:0;text-align:left;margin-left:84.35pt;margin-top:39.3pt;width:350.15pt;height:35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" filled="f" fillcolor="#0c9" stroked="f">
                <v:textbox>
                  <w:txbxContent>
                    <w:p w14:paraId="2989D1B7" w14:textId="77777777" w:rsidR="00B22A0C" w:rsidRPr="008623A8" w:rsidRDefault="00B22A0C" w:rsidP="008C02F5">
                      <w:pPr>
                        <w:pStyle w:val="CM12"/>
                        <w:jc w:val="center"/>
                        <w:rPr>
                          <w:sz w:val="36"/>
                          <w:szCs w:val="36"/>
                        </w:rPr>
                      </w:pPr>
                      <w:r w:rsidRPr="008623A8">
                        <w:rPr>
                          <w:b/>
                          <w:bCs/>
                          <w:color w:val="000000"/>
                          <w:sz w:val="36"/>
                          <w:szCs w:val="36"/>
                        </w:rPr>
                        <w:t>IALA Guideline No. ####</w:t>
                      </w:r>
                    </w:p>
                    <w:p w14:paraId="273F12CD" w14:textId="77777777" w:rsidR="00B22A0C" w:rsidRPr="008623A8" w:rsidRDefault="00B22A0C" w:rsidP="00B17CD8">
                      <w:pPr>
                        <w:pStyle w:val="CM13"/>
                        <w:spacing w:line="988" w:lineRule="atLeast"/>
                        <w:jc w:val="center"/>
                        <w:rPr>
                          <w:b/>
                          <w:bCs/>
                          <w:color w:val="000000"/>
                          <w:sz w:val="36"/>
                          <w:szCs w:val="36"/>
                        </w:rPr>
                      </w:pPr>
                      <w:r w:rsidRPr="008623A8">
                        <w:rPr>
                          <w:b/>
                          <w:bCs/>
                          <w:color w:val="000000"/>
                          <w:sz w:val="36"/>
                          <w:szCs w:val="36"/>
                        </w:rPr>
                        <w:t>On</w:t>
                      </w:r>
                    </w:p>
                    <w:p w14:paraId="39C11A97" w14:textId="77777777" w:rsidR="00B22A0C" w:rsidRPr="008623A8" w:rsidRDefault="00B22A0C" w:rsidP="00B17CD8">
                      <w:pPr>
                        <w:pStyle w:val="CM13"/>
                        <w:spacing w:line="988" w:lineRule="atLeast"/>
                        <w:jc w:val="center"/>
                        <w:rPr>
                          <w:b/>
                          <w:bCs/>
                          <w:color w:val="000000"/>
                          <w:sz w:val="36"/>
                          <w:szCs w:val="36"/>
                        </w:rPr>
                      </w:pPr>
                      <w:proofErr w:type="gramStart"/>
                      <w:r w:rsidRPr="008623A8">
                        <w:rPr>
                          <w:b/>
                          <w:bCs/>
                          <w:color w:val="000000"/>
                          <w:sz w:val="36"/>
                          <w:szCs w:val="36"/>
                        </w:rPr>
                        <w:t>the</w:t>
                      </w:r>
                      <w:proofErr w:type="gramEnd"/>
                      <w:r w:rsidRPr="008623A8">
                        <w:rPr>
                          <w:b/>
                          <w:bCs/>
                          <w:color w:val="000000"/>
                          <w:sz w:val="36"/>
                          <w:szCs w:val="36"/>
                        </w:rPr>
                        <w:t xml:space="preserve"> Accreditation and Approval Process for AtoN Personnel Training</w:t>
                      </w:r>
                    </w:p>
                    <w:p w14:paraId="4025DDB6" w14:textId="77777777" w:rsidR="00B22A0C" w:rsidRPr="008623A8" w:rsidRDefault="00B22A0C">
                      <w:pPr>
                        <w:autoSpaceDE w:val="0"/>
                        <w:autoSpaceDN w:val="0"/>
                        <w:adjustRightInd w:val="0"/>
                        <w:jc w:val="center"/>
                        <w:rPr>
                          <w:rFonts w:cs="Arial"/>
                          <w:b/>
                          <w:bCs/>
                          <w:color w:val="000000"/>
                          <w:sz w:val="36"/>
                          <w:szCs w:val="36"/>
                          <w:highlight w:val="yellow"/>
                        </w:rPr>
                      </w:pPr>
                    </w:p>
                    <w:p w14:paraId="07B75434" w14:textId="77777777" w:rsidR="00B22A0C" w:rsidRPr="008623A8" w:rsidRDefault="00B22A0C">
                      <w:pPr>
                        <w:autoSpaceDE w:val="0"/>
                        <w:autoSpaceDN w:val="0"/>
                        <w:adjustRightInd w:val="0"/>
                        <w:jc w:val="center"/>
                        <w:rPr>
                          <w:rFonts w:cs="Arial"/>
                          <w:b/>
                          <w:bCs/>
                          <w:color w:val="000000"/>
                          <w:sz w:val="36"/>
                          <w:szCs w:val="36"/>
                        </w:rPr>
                      </w:pPr>
                      <w:r w:rsidRPr="008623A8">
                        <w:rPr>
                          <w:rFonts w:cs="Arial"/>
                          <w:b/>
                          <w:bCs/>
                          <w:color w:val="000000"/>
                          <w:sz w:val="36"/>
                          <w:szCs w:val="36"/>
                        </w:rPr>
                        <w:t xml:space="preserve">Edition </w:t>
                      </w:r>
                      <w:r w:rsidRPr="008623A8">
                        <w:rPr>
                          <w:rFonts w:cs="Arial"/>
                          <w:b/>
                          <w:bCs/>
                          <w:color w:val="000000"/>
                          <w:sz w:val="36"/>
                          <w:szCs w:val="36"/>
                          <w:highlight w:val="yellow"/>
                        </w:rPr>
                        <w:t>1</w:t>
                      </w:r>
                    </w:p>
                    <w:p w14:paraId="1F261480" w14:textId="77777777" w:rsidR="00B22A0C" w:rsidRPr="008623A8" w:rsidRDefault="00B22A0C">
                      <w:pPr>
                        <w:autoSpaceDE w:val="0"/>
                        <w:autoSpaceDN w:val="0"/>
                        <w:adjustRightInd w:val="0"/>
                        <w:jc w:val="center"/>
                        <w:rPr>
                          <w:rFonts w:cs="Arial"/>
                          <w:b/>
                          <w:bCs/>
                          <w:color w:val="000000"/>
                          <w:sz w:val="36"/>
                          <w:szCs w:val="36"/>
                        </w:rPr>
                      </w:pPr>
                    </w:p>
                    <w:p w14:paraId="12ED4287" w14:textId="77777777" w:rsidR="00B22A0C" w:rsidRPr="008623A8" w:rsidRDefault="00B22A0C">
                      <w:pPr>
                        <w:autoSpaceDE w:val="0"/>
                        <w:autoSpaceDN w:val="0"/>
                        <w:adjustRightInd w:val="0"/>
                        <w:jc w:val="center"/>
                        <w:rPr>
                          <w:rFonts w:cs="Arial"/>
                          <w:b/>
                          <w:bCs/>
                          <w:color w:val="000000"/>
                          <w:sz w:val="36"/>
                          <w:szCs w:val="36"/>
                        </w:rPr>
                      </w:pPr>
                      <w:r w:rsidRPr="008623A8">
                        <w:rPr>
                          <w:rFonts w:cs="Arial"/>
                          <w:b/>
                          <w:bCs/>
                          <w:color w:val="000000"/>
                          <w:sz w:val="36"/>
                          <w:szCs w:val="36"/>
                          <w:highlight w:val="yellow"/>
                        </w:rPr>
                        <w:t>June 2013</w:t>
                      </w:r>
                    </w:p>
                    <w:p w14:paraId="331DE838" w14:textId="77777777" w:rsidR="00B22A0C" w:rsidRDefault="00B22A0C">
                      <w:pPr>
                        <w:autoSpaceDE w:val="0"/>
                        <w:autoSpaceDN w:val="0"/>
                        <w:adjustRightInd w:val="0"/>
                        <w:jc w:val="center"/>
                        <w:rPr>
                          <w:rFonts w:cs="Arial"/>
                          <w:b/>
                          <w:bCs/>
                          <w:color w:val="000000"/>
                        </w:rPr>
                      </w:pPr>
                    </w:p>
                  </w:txbxContent>
                </v:textbox>
              </v:shape>
            </w:pict>
          </mc:Fallback>
        </mc:AlternateContent>
      </w:r>
      <w:r>
        <w:rPr>
          <w:noProof/>
          <w:lang w:val="en-US"/>
        </w:rPr>
        <w:drawing>
          <wp:anchor distT="0" distB="0" distL="114300" distR="114300" simplePos="0" relativeHeight="251657216" behindDoc="0" locked="0" layoutInCell="1" allowOverlap="1" wp14:anchorId="5D3DF6E8" wp14:editId="2D3600B1">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A540DE">
        <w:rPr>
          <w:noProof/>
          <w:lang w:val="en-US"/>
        </w:rPr>
        <mc:AlternateContent>
          <mc:Choice Requires="wpg">
            <w:drawing>
              <wp:anchor distT="0" distB="0" distL="114300" distR="114300" simplePos="0" relativeHeight="251659264" behindDoc="0" locked="0" layoutInCell="1" allowOverlap="1" wp14:anchorId="0BC55B0C" wp14:editId="2D429F8C">
                <wp:simplePos x="0" y="0"/>
                <wp:positionH relativeFrom="column">
                  <wp:posOffset>0</wp:posOffset>
                </wp:positionH>
                <wp:positionV relativeFrom="paragraph">
                  <wp:posOffset>157480</wp:posOffset>
                </wp:positionV>
                <wp:extent cx="551815" cy="8441690"/>
                <wp:effectExtent l="2387600" t="0" r="23691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BA6BC" w14:textId="77777777" w:rsidR="00B22A0C" w:rsidRDefault="00B22A0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948CF" w14:textId="77777777" w:rsidR="00B22A0C" w:rsidRDefault="00B22A0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">
                <v:shape id="Text Box 114" o:spid="_x0000_s1028" type="#_x0000_t202" style="position:absolute;left:-2470;top:9880;width:8630;height:72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MT1pwgAA&#10;ANoAAAAPAAAAZHJzL2Rvd25yZXYueG1sRI9Pi8IwFMTvwn6H8Ba8abqL+Kc2laIIexDBurDXR/Ns&#10;i81LaaK2334jCB6HmfkNk2x604g7da62rOBrGoEgLqyuuVTwe95PliCcR9bYWCYFAznYpB+jBGNt&#10;H3yie+5LESDsYlRQed/GUrqiIoNualvi4F1sZ9AH2ZVSd/gIcNPI7yiaS4M1h4UKW9pWVFzzm1Gw&#10;i4ZZW+NfpofDYo+r7EZbc1Rq/NlnaxCeev8Ov9o/WsEMnlfCDZDp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gxPWnCAAAA2gAAAA8AAAAAAAAAAAAAAAAAlwIAAGRycy9kb3du&#10;cmV2LnhtbFBLBQYAAAAABAAEAPUAAACGAwAAAAA=&#10;" filled="f" fillcolor="#0c9" stroked="f">
                  <v:textbox style="layout-flow:vertical;mso-layout-flow-alt:bottom-to-top">
                    <w:txbxContent>
                      <w:p w14:paraId="681BA6BC" w14:textId="77777777" w:rsidR="00B22A0C" w:rsidRDefault="00B22A0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fZjywgAA&#10;ANoAAAAPAAAAZHJzL2Rvd25yZXYueG1sRI9Li8JAEITvwv6HoRe86WQXX5t1DCEieBDBB3htMr1J&#10;2ExPyIya/HtHEDwWVfUVtUw6U4sbta6yrOBrHIEgzq2uuFBwPm1GCxDOI2usLZOCnhwkq4/BEmNt&#10;73yg29EXIkDYxaig9L6JpXR5SQbd2DbEwfuzrUEfZFtI3eI9wE0tv6NoJg1WHBZKbCgrKf8/Xo2C&#10;ddRPmgovqe538w3+pFfKzF6p4WeX/oLw1Pl3+NXeagVTeF4JN0Cu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d9mPLCAAAA2gAAAA8AAAAAAAAAAAAAAAAAlwIAAGRycy9kb3du&#10;cmV2LnhtbFBLBQYAAAAABAAEAPUAAACGAwAAAAA=&#10;" filled="f" fillcolor="#0c9" stroked="f">
                  <v:textbox style="layout-flow:vertical;mso-layout-flow-alt:bottom-to-top">
                    <w:txbxContent>
                      <w:p w14:paraId="14E948CF" w14:textId="77777777" w:rsidR="00B22A0C" w:rsidRDefault="00B22A0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EtdtjxAAAANoAAAAPAAAAAAAAAAAA&#10;AAAAAKECAABkcnMvZG93bnJldi54bWxQSwUGAAAAAAQABAD5AAAAkgMAAAAA&#10;"/>
                <v:line id="Line 117" o:spid="_x0000_s1031" style="position:absolute;visibility:visible;mso-wrap-style:square" from="1418,1382" to="1418,146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A540DE">
        <w:rPr>
          <w:noProof/>
          <w:lang w:val="en-US"/>
        </w:rPr>
        <mc:AlternateContent>
          <mc:Choice Requires="wps">
            <w:drawing>
              <wp:anchor distT="0" distB="0" distL="114300" distR="114300" simplePos="0" relativeHeight="251658240" behindDoc="0" locked="0" layoutInCell="1" allowOverlap="1" wp14:anchorId="6FEF7C92" wp14:editId="518AEE84">
                <wp:simplePos x="0" y="0"/>
                <wp:positionH relativeFrom="column">
                  <wp:posOffset>855345</wp:posOffset>
                </wp:positionH>
                <wp:positionV relativeFrom="paragraph">
                  <wp:posOffset>7433945</wp:posOffset>
                </wp:positionV>
                <wp:extent cx="4587875" cy="883920"/>
                <wp:effectExtent l="0" t="0" r="0" b="508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0CC9D" w14:textId="77777777" w:rsidR="00B22A0C" w:rsidRPr="00D22BDE" w:rsidRDefault="00B22A0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96697A0" w14:textId="77777777" w:rsidR="00B22A0C" w:rsidRDefault="00B22A0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FD3A0E0" w14:textId="77777777" w:rsidR="00B22A0C" w:rsidRDefault="00B22A0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54CFA3B7" w14:textId="77777777" w:rsidR="00B22A0C" w:rsidRDefault="00B22A0C">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Internet:  </w:t>
                            </w:r>
                            <w:hyperlink r:id="rId11"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MD2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DaMD274CAADCBQAADgAAAAAAAAAAAAAAAAAsAgAAZHJzL2Uyb0RvYy54bWxQSwECLQAUAAYACAAA&#10;ACEAoTj9ZOEAAAANAQAADwAAAAAAAAAAAAAAAAAWBQAAZHJzL2Rvd25yZXYueG1sUEsFBgAAAAAE&#10;AAQA8wAAACQGAAAAAA==&#10;" filled="f" fillcolor="#0c9" stroked="f">
                <v:textbox>
                  <w:txbxContent>
                    <w:p w14:paraId="5370CC9D" w14:textId="77777777" w:rsidR="00B22A0C" w:rsidRPr="00D22BDE" w:rsidRDefault="00B22A0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96697A0" w14:textId="77777777" w:rsidR="00B22A0C" w:rsidRDefault="00B22A0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FD3A0E0" w14:textId="77777777" w:rsidR="00B22A0C" w:rsidRDefault="00B22A0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54CFA3B7" w14:textId="77777777" w:rsidR="00B22A0C" w:rsidRDefault="00B22A0C">
                      <w:pPr>
                        <w:autoSpaceDE w:val="0"/>
                        <w:autoSpaceDN w:val="0"/>
                        <w:adjustRightInd w:val="0"/>
                        <w:jc w:val="center"/>
                        <w:rPr>
                          <w:rFonts w:cs="Arial"/>
                          <w:color w:val="000000"/>
                          <w:sz w:val="18"/>
                          <w:szCs w:val="18"/>
                        </w:rPr>
                      </w:pPr>
                      <w:r>
                        <w:rPr>
                          <w:rFonts w:cs="Arial"/>
                          <w:color w:val="000000"/>
                          <w:sz w:val="20"/>
                          <w:szCs w:val="18"/>
                        </w:rPr>
                        <w:t xml:space="preserve">e-mail:  </w:t>
                      </w:r>
                      <w:hyperlink r:id="rId12" w:history="1">
                        <w:r>
                          <w:rPr>
                            <w:rStyle w:val="Hyperlink"/>
                            <w:rFonts w:cs="Arial"/>
                            <w:sz w:val="20"/>
                            <w:szCs w:val="18"/>
                          </w:rPr>
                          <w:t>contact@iala-aism.org</w:t>
                        </w:r>
                      </w:hyperlink>
                      <w:r>
                        <w:rPr>
                          <w:rFonts w:cs="Arial"/>
                          <w:color w:val="000000"/>
                          <w:sz w:val="20"/>
                          <w:szCs w:val="18"/>
                        </w:rPr>
                        <w:t xml:space="preserve">       Internet:  </w:t>
                      </w:r>
                      <w:hyperlink r:id="rId13" w:history="1">
                        <w:r>
                          <w:rPr>
                            <w:rStyle w:val="Hyperlink"/>
                            <w:rFonts w:cs="Arial"/>
                            <w:sz w:val="20"/>
                            <w:szCs w:val="18"/>
                          </w:rPr>
                          <w:t>www.iala-aism.org</w:t>
                        </w:r>
                      </w:hyperlink>
                    </w:p>
                  </w:txbxContent>
                </v:textbox>
              </v:shape>
            </w:pict>
          </mc:Fallback>
        </mc:AlternateContent>
      </w:r>
      <w:r w:rsidR="00CE015E">
        <w:br w:type="page"/>
      </w:r>
      <w:bookmarkStart w:id="0" w:name="_Toc196905796"/>
      <w:bookmarkStart w:id="1" w:name="_Toc221617166"/>
      <w:r w:rsidR="00CE015E">
        <w:lastRenderedPageBreak/>
        <w:t>Document Revisions</w:t>
      </w:r>
      <w:bookmarkEnd w:id="0"/>
      <w:bookmarkEnd w:id="1"/>
    </w:p>
    <w:p w14:paraId="445E8877" w14:textId="77777777" w:rsidR="00CE015E" w:rsidRDefault="00CE015E" w:rsidP="000F4517">
      <w:pPr>
        <w:pStyle w:val="BodyText"/>
      </w:pPr>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653A4F48" w14:textId="77777777">
        <w:tc>
          <w:tcPr>
            <w:tcW w:w="1908" w:type="dxa"/>
          </w:tcPr>
          <w:p w14:paraId="79A628E6" w14:textId="77777777" w:rsidR="00CE015E" w:rsidRPr="007B4EB4" w:rsidRDefault="00CE015E">
            <w:pPr>
              <w:spacing w:before="120"/>
              <w:jc w:val="center"/>
              <w:rPr>
                <w:rFonts w:cs="Arial"/>
                <w:b/>
                <w:bCs/>
              </w:rPr>
            </w:pPr>
            <w:r w:rsidRPr="007B4EB4">
              <w:rPr>
                <w:rFonts w:cs="Arial"/>
                <w:b/>
                <w:bCs/>
              </w:rPr>
              <w:t>Date</w:t>
            </w:r>
          </w:p>
        </w:tc>
        <w:tc>
          <w:tcPr>
            <w:tcW w:w="3360" w:type="dxa"/>
          </w:tcPr>
          <w:p w14:paraId="767C006E"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0E2965FD"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FE23AF3" w14:textId="77777777">
        <w:trPr>
          <w:trHeight w:val="851"/>
        </w:trPr>
        <w:tc>
          <w:tcPr>
            <w:tcW w:w="1908" w:type="dxa"/>
            <w:vAlign w:val="center"/>
          </w:tcPr>
          <w:p w14:paraId="09007C17" w14:textId="77777777" w:rsidR="00CE015E" w:rsidRPr="00A540DE" w:rsidRDefault="00CE015E"/>
        </w:tc>
        <w:tc>
          <w:tcPr>
            <w:tcW w:w="3360" w:type="dxa"/>
            <w:vAlign w:val="center"/>
          </w:tcPr>
          <w:p w14:paraId="72A5264A" w14:textId="77777777" w:rsidR="00CE015E" w:rsidRPr="00A540DE" w:rsidRDefault="00CE015E"/>
        </w:tc>
        <w:tc>
          <w:tcPr>
            <w:tcW w:w="4161" w:type="dxa"/>
            <w:vAlign w:val="center"/>
          </w:tcPr>
          <w:p w14:paraId="44BADDF8" w14:textId="77777777" w:rsidR="00CE015E" w:rsidRPr="007B4EB4" w:rsidRDefault="00CE015E"/>
        </w:tc>
      </w:tr>
      <w:tr w:rsidR="00CE015E" w14:paraId="2B9F5E43" w14:textId="77777777">
        <w:trPr>
          <w:trHeight w:val="851"/>
        </w:trPr>
        <w:tc>
          <w:tcPr>
            <w:tcW w:w="1908" w:type="dxa"/>
            <w:vAlign w:val="center"/>
          </w:tcPr>
          <w:p w14:paraId="34FC5D89" w14:textId="77777777" w:rsidR="00CE015E" w:rsidRPr="007B4EB4" w:rsidRDefault="00CE015E"/>
        </w:tc>
        <w:tc>
          <w:tcPr>
            <w:tcW w:w="3360" w:type="dxa"/>
            <w:vAlign w:val="center"/>
          </w:tcPr>
          <w:p w14:paraId="509D21C4" w14:textId="77777777" w:rsidR="00CE015E" w:rsidRPr="007B4EB4" w:rsidRDefault="00CE015E"/>
        </w:tc>
        <w:tc>
          <w:tcPr>
            <w:tcW w:w="4161" w:type="dxa"/>
            <w:vAlign w:val="center"/>
          </w:tcPr>
          <w:p w14:paraId="3725439B" w14:textId="77777777" w:rsidR="00CE015E" w:rsidRPr="007B4EB4" w:rsidRDefault="00CE015E"/>
        </w:tc>
      </w:tr>
      <w:tr w:rsidR="00CE015E" w14:paraId="75465F40" w14:textId="77777777">
        <w:trPr>
          <w:trHeight w:val="851"/>
        </w:trPr>
        <w:tc>
          <w:tcPr>
            <w:tcW w:w="1908" w:type="dxa"/>
            <w:vAlign w:val="center"/>
          </w:tcPr>
          <w:p w14:paraId="1BEFF8B9" w14:textId="77777777" w:rsidR="00CE015E" w:rsidRPr="007B4EB4" w:rsidRDefault="00CE015E"/>
        </w:tc>
        <w:tc>
          <w:tcPr>
            <w:tcW w:w="3360" w:type="dxa"/>
            <w:vAlign w:val="center"/>
          </w:tcPr>
          <w:p w14:paraId="60259684" w14:textId="77777777" w:rsidR="00CE015E" w:rsidRPr="007B4EB4" w:rsidRDefault="00CE015E"/>
        </w:tc>
        <w:tc>
          <w:tcPr>
            <w:tcW w:w="4161" w:type="dxa"/>
            <w:vAlign w:val="center"/>
          </w:tcPr>
          <w:p w14:paraId="1D0C2078" w14:textId="77777777" w:rsidR="00CE015E" w:rsidRPr="007B4EB4" w:rsidRDefault="00CE015E"/>
        </w:tc>
      </w:tr>
      <w:tr w:rsidR="00CE015E" w14:paraId="380DA5E1" w14:textId="77777777">
        <w:trPr>
          <w:trHeight w:val="851"/>
        </w:trPr>
        <w:tc>
          <w:tcPr>
            <w:tcW w:w="1908" w:type="dxa"/>
            <w:vAlign w:val="center"/>
          </w:tcPr>
          <w:p w14:paraId="27C11B47" w14:textId="77777777" w:rsidR="00CE015E" w:rsidRPr="007B4EB4" w:rsidRDefault="00CE015E"/>
        </w:tc>
        <w:tc>
          <w:tcPr>
            <w:tcW w:w="3360" w:type="dxa"/>
            <w:vAlign w:val="center"/>
          </w:tcPr>
          <w:p w14:paraId="3640448A" w14:textId="77777777" w:rsidR="00CE015E" w:rsidRPr="007B4EB4" w:rsidRDefault="00CE015E"/>
        </w:tc>
        <w:tc>
          <w:tcPr>
            <w:tcW w:w="4161" w:type="dxa"/>
            <w:vAlign w:val="center"/>
          </w:tcPr>
          <w:p w14:paraId="5A92427D" w14:textId="77777777" w:rsidR="00CE015E" w:rsidRPr="007B4EB4" w:rsidRDefault="00CE015E"/>
        </w:tc>
      </w:tr>
      <w:tr w:rsidR="00CE015E" w14:paraId="31C9F342" w14:textId="77777777">
        <w:trPr>
          <w:trHeight w:val="851"/>
        </w:trPr>
        <w:tc>
          <w:tcPr>
            <w:tcW w:w="1908" w:type="dxa"/>
            <w:vAlign w:val="center"/>
          </w:tcPr>
          <w:p w14:paraId="7EA174DD" w14:textId="77777777" w:rsidR="00CE015E" w:rsidRPr="007B4EB4" w:rsidRDefault="00CE015E"/>
        </w:tc>
        <w:tc>
          <w:tcPr>
            <w:tcW w:w="3360" w:type="dxa"/>
            <w:vAlign w:val="center"/>
          </w:tcPr>
          <w:p w14:paraId="130D311B" w14:textId="77777777" w:rsidR="00CE015E" w:rsidRPr="007B4EB4" w:rsidRDefault="00CE015E"/>
        </w:tc>
        <w:tc>
          <w:tcPr>
            <w:tcW w:w="4161" w:type="dxa"/>
            <w:vAlign w:val="center"/>
          </w:tcPr>
          <w:p w14:paraId="7C21A528" w14:textId="77777777" w:rsidR="00CE015E" w:rsidRPr="007B4EB4" w:rsidRDefault="00CE015E"/>
        </w:tc>
      </w:tr>
      <w:tr w:rsidR="00CE015E" w14:paraId="3945D5EE" w14:textId="77777777">
        <w:trPr>
          <w:trHeight w:val="851"/>
        </w:trPr>
        <w:tc>
          <w:tcPr>
            <w:tcW w:w="1908" w:type="dxa"/>
            <w:vAlign w:val="center"/>
          </w:tcPr>
          <w:p w14:paraId="2B85EB0B" w14:textId="77777777" w:rsidR="00CE015E" w:rsidRPr="007B4EB4" w:rsidRDefault="00CE015E"/>
        </w:tc>
        <w:tc>
          <w:tcPr>
            <w:tcW w:w="3360" w:type="dxa"/>
            <w:vAlign w:val="center"/>
          </w:tcPr>
          <w:p w14:paraId="4B96C416" w14:textId="77777777" w:rsidR="00CE015E" w:rsidRPr="007B4EB4" w:rsidRDefault="00CE015E"/>
        </w:tc>
        <w:tc>
          <w:tcPr>
            <w:tcW w:w="4161" w:type="dxa"/>
            <w:vAlign w:val="center"/>
          </w:tcPr>
          <w:p w14:paraId="71ED5795" w14:textId="77777777" w:rsidR="00CE015E" w:rsidRPr="007B4EB4" w:rsidRDefault="00CE015E"/>
        </w:tc>
      </w:tr>
    </w:tbl>
    <w:p w14:paraId="472CED64" w14:textId="77777777" w:rsidR="007E4D89" w:rsidRDefault="00CE015E" w:rsidP="007E4D89">
      <w:pPr>
        <w:pStyle w:val="Title"/>
      </w:pPr>
      <w:r>
        <w:br w:type="page"/>
      </w:r>
    </w:p>
    <w:p w14:paraId="219BFEAE" w14:textId="77777777" w:rsidR="00AD7FD0" w:rsidRDefault="00AD7FD0" w:rsidP="007E4D89">
      <w:pPr>
        <w:pStyle w:val="Title"/>
      </w:pPr>
    </w:p>
    <w:p w14:paraId="78861B85" w14:textId="77777777" w:rsidR="006D68CE" w:rsidRPr="00FB3D29" w:rsidRDefault="00D4737F" w:rsidP="006D68CE">
      <w:pPr>
        <w:pStyle w:val="Title"/>
      </w:pPr>
      <w:bookmarkStart w:id="2" w:name="_Toc221617167"/>
      <w:r>
        <w:t>Table of Contents</w:t>
      </w:r>
      <w:bookmarkEnd w:id="2"/>
    </w:p>
    <w:p w14:paraId="4BDAB401" w14:textId="77777777" w:rsidR="00B22A0C" w:rsidRDefault="006D68CE" w:rsidP="00B22A0C">
      <w:pPr>
        <w:pStyle w:val="TOC1"/>
        <w:rPr>
          <w:rFonts w:asciiTheme="minorHAnsi" w:hAnsiTheme="minorHAnsi" w:cstheme="minorBidi"/>
        </w:rPr>
      </w:pPr>
      <w:r>
        <w:rPr>
          <w:rFonts w:eastAsia="Times New Roman"/>
          <w:caps/>
        </w:rPr>
        <w:fldChar w:fldCharType="begin"/>
      </w:r>
      <w:r>
        <w:instrText xml:space="preserve"> TOC \o "2-2" \t "Heading 1,1,Title,1,Annex,4" </w:instrText>
      </w:r>
      <w:r>
        <w:rPr>
          <w:rFonts w:eastAsia="Times New Roman"/>
          <w:caps/>
        </w:rPr>
        <w:fldChar w:fldCharType="separate"/>
      </w:r>
      <w:r w:rsidR="00B22A0C">
        <w:t>Document Revisions</w:t>
      </w:r>
      <w:r w:rsidR="00B22A0C">
        <w:tab/>
      </w:r>
      <w:r w:rsidR="00B22A0C">
        <w:fldChar w:fldCharType="begin"/>
      </w:r>
      <w:r w:rsidR="00B22A0C">
        <w:instrText xml:space="preserve"> PAGEREF _Toc221617166 \h </w:instrText>
      </w:r>
      <w:r w:rsidR="00B22A0C">
        <w:fldChar w:fldCharType="separate"/>
      </w:r>
      <w:r w:rsidR="00B22A0C">
        <w:t>2</w:t>
      </w:r>
      <w:r w:rsidR="00B22A0C">
        <w:fldChar w:fldCharType="end"/>
      </w:r>
    </w:p>
    <w:p w14:paraId="2038596A" w14:textId="77777777" w:rsidR="00B22A0C" w:rsidRDefault="00B22A0C" w:rsidP="00B22A0C">
      <w:pPr>
        <w:pStyle w:val="TOC1"/>
        <w:rPr>
          <w:rFonts w:asciiTheme="minorHAnsi" w:hAnsiTheme="minorHAnsi" w:cstheme="minorBidi"/>
        </w:rPr>
      </w:pPr>
      <w:r>
        <w:t>Table of Contents</w:t>
      </w:r>
      <w:r>
        <w:tab/>
      </w:r>
      <w:r>
        <w:fldChar w:fldCharType="begin"/>
      </w:r>
      <w:r>
        <w:instrText xml:space="preserve"> PAGEREF _Toc221617167 \h </w:instrText>
      </w:r>
      <w:r>
        <w:fldChar w:fldCharType="separate"/>
      </w:r>
      <w:r>
        <w:t>3</w:t>
      </w:r>
      <w:r>
        <w:fldChar w:fldCharType="end"/>
      </w:r>
    </w:p>
    <w:p w14:paraId="2CCB0330" w14:textId="77777777" w:rsidR="00B22A0C" w:rsidRDefault="00B22A0C" w:rsidP="00B22A0C">
      <w:pPr>
        <w:pStyle w:val="TOC1"/>
        <w:rPr>
          <w:rFonts w:asciiTheme="minorHAnsi" w:hAnsiTheme="minorHAnsi" w:cstheme="minorBidi"/>
        </w:rPr>
      </w:pPr>
      <w:r w:rsidRPr="00793AD6">
        <w:rPr>
          <w:rFonts w:ascii="Arial Bold" w:hAnsi="Arial Bold"/>
          <w:bCs/>
        </w:rPr>
        <w:t>1</w:t>
      </w:r>
      <w:r>
        <w:rPr>
          <w:rFonts w:asciiTheme="minorHAnsi" w:hAnsiTheme="minorHAnsi" w:cstheme="minorBidi"/>
        </w:rPr>
        <w:tab/>
      </w:r>
      <w:r>
        <w:t>Introduction</w:t>
      </w:r>
      <w:r>
        <w:tab/>
      </w:r>
      <w:r>
        <w:fldChar w:fldCharType="begin"/>
      </w:r>
      <w:r>
        <w:instrText xml:space="preserve"> PAGEREF _Toc221617168 \h </w:instrText>
      </w:r>
      <w:r>
        <w:fldChar w:fldCharType="separate"/>
      </w:r>
      <w:r>
        <w:t>4</w:t>
      </w:r>
      <w:r>
        <w:fldChar w:fldCharType="end"/>
      </w:r>
    </w:p>
    <w:p w14:paraId="03460D73" w14:textId="77777777" w:rsidR="00B22A0C" w:rsidRDefault="00B22A0C" w:rsidP="008C02F5">
      <w:pPr>
        <w:pStyle w:val="TOC2"/>
      </w:pPr>
      <w:r w:rsidRPr="00793AD6">
        <w:rPr>
          <w:rFonts w:ascii="Arial Bold" w:hAnsi="Arial Bold"/>
        </w:rPr>
        <w:t>1.1</w:t>
      </w:r>
      <w:r>
        <w:tab/>
        <w:t>Overview</w:t>
      </w:r>
      <w:r>
        <w:tab/>
      </w:r>
      <w:r>
        <w:fldChar w:fldCharType="begin"/>
      </w:r>
      <w:r>
        <w:instrText xml:space="preserve"> PAGEREF _Toc221617169 \h </w:instrText>
      </w:r>
      <w:r>
        <w:fldChar w:fldCharType="separate"/>
      </w:r>
      <w:r>
        <w:t>4</w:t>
      </w:r>
      <w:r>
        <w:fldChar w:fldCharType="end"/>
      </w:r>
    </w:p>
    <w:p w14:paraId="317EB36B" w14:textId="77777777" w:rsidR="00B22A0C" w:rsidRDefault="00B22A0C" w:rsidP="008C02F5">
      <w:pPr>
        <w:pStyle w:val="TOC2"/>
      </w:pPr>
      <w:r w:rsidRPr="00793AD6">
        <w:rPr>
          <w:rFonts w:ascii="Arial Bold" w:hAnsi="Arial Bold"/>
        </w:rPr>
        <w:t>1.2</w:t>
      </w:r>
      <w:r>
        <w:tab/>
        <w:t>Aim and Objectives</w:t>
      </w:r>
      <w:r>
        <w:tab/>
      </w:r>
      <w:r>
        <w:fldChar w:fldCharType="begin"/>
      </w:r>
      <w:r>
        <w:instrText xml:space="preserve"> PAGEREF _Toc221617170 \h </w:instrText>
      </w:r>
      <w:r>
        <w:fldChar w:fldCharType="separate"/>
      </w:r>
      <w:r>
        <w:t>4</w:t>
      </w:r>
      <w:r>
        <w:fldChar w:fldCharType="end"/>
      </w:r>
    </w:p>
    <w:p w14:paraId="64B5E404" w14:textId="77777777" w:rsidR="00B22A0C" w:rsidRDefault="00B22A0C" w:rsidP="00B22A0C">
      <w:pPr>
        <w:pStyle w:val="TOC1"/>
        <w:rPr>
          <w:rFonts w:asciiTheme="minorHAnsi" w:hAnsiTheme="minorHAnsi" w:cstheme="minorBidi"/>
        </w:rPr>
      </w:pPr>
      <w:r w:rsidRPr="00793AD6">
        <w:rPr>
          <w:rFonts w:ascii="Arial Bold" w:hAnsi="Arial Bold"/>
          <w:bCs/>
        </w:rPr>
        <w:t>2</w:t>
      </w:r>
      <w:r>
        <w:rPr>
          <w:rFonts w:asciiTheme="minorHAnsi" w:hAnsiTheme="minorHAnsi" w:cstheme="minorBidi"/>
        </w:rPr>
        <w:tab/>
      </w:r>
      <w:r>
        <w:t>Definitions and Clarifications</w:t>
      </w:r>
      <w:r>
        <w:tab/>
      </w:r>
      <w:r>
        <w:fldChar w:fldCharType="begin"/>
      </w:r>
      <w:r>
        <w:instrText xml:space="preserve"> PAGEREF _Toc221617171 \h </w:instrText>
      </w:r>
      <w:r>
        <w:fldChar w:fldCharType="separate"/>
      </w:r>
      <w:r>
        <w:t>5</w:t>
      </w:r>
      <w:r>
        <w:fldChar w:fldCharType="end"/>
      </w:r>
    </w:p>
    <w:p w14:paraId="30F95D9F" w14:textId="77777777" w:rsidR="00B22A0C" w:rsidRDefault="00B22A0C" w:rsidP="00B22A0C">
      <w:pPr>
        <w:pStyle w:val="TOC1"/>
        <w:rPr>
          <w:rFonts w:asciiTheme="minorHAnsi" w:hAnsiTheme="minorHAnsi" w:cstheme="minorBidi"/>
        </w:rPr>
      </w:pPr>
      <w:r w:rsidRPr="00793AD6">
        <w:rPr>
          <w:rFonts w:ascii="Arial Bold" w:hAnsi="Arial Bold"/>
          <w:bCs/>
        </w:rPr>
        <w:t>3</w:t>
      </w:r>
      <w:r>
        <w:rPr>
          <w:rFonts w:asciiTheme="minorHAnsi" w:hAnsiTheme="minorHAnsi" w:cstheme="minorBidi"/>
        </w:rPr>
        <w:tab/>
      </w:r>
      <w:r>
        <w:t>General Considerations for the Approval of AtoN Training Courses</w:t>
      </w:r>
      <w:r>
        <w:tab/>
      </w:r>
      <w:r>
        <w:fldChar w:fldCharType="begin"/>
      </w:r>
      <w:r>
        <w:instrText xml:space="preserve"> PAGEREF _Toc221617172 \h </w:instrText>
      </w:r>
      <w:r>
        <w:fldChar w:fldCharType="separate"/>
      </w:r>
      <w:r>
        <w:t>6</w:t>
      </w:r>
      <w:r>
        <w:fldChar w:fldCharType="end"/>
      </w:r>
    </w:p>
    <w:p w14:paraId="69897360" w14:textId="77777777" w:rsidR="00B22A0C" w:rsidRDefault="00B22A0C" w:rsidP="008C02F5">
      <w:pPr>
        <w:pStyle w:val="TOC2"/>
      </w:pPr>
      <w:r w:rsidRPr="00793AD6">
        <w:rPr>
          <w:rFonts w:ascii="Arial Bold" w:hAnsi="Arial Bold"/>
        </w:rPr>
        <w:t>3.1</w:t>
      </w:r>
      <w:r>
        <w:tab/>
        <w:t>Approval</w:t>
      </w:r>
      <w:r>
        <w:tab/>
      </w:r>
      <w:r>
        <w:fldChar w:fldCharType="begin"/>
      </w:r>
      <w:r>
        <w:instrText xml:space="preserve"> PAGEREF _Toc221617173 \h </w:instrText>
      </w:r>
      <w:r>
        <w:fldChar w:fldCharType="separate"/>
      </w:r>
      <w:r>
        <w:t>6</w:t>
      </w:r>
      <w:r>
        <w:fldChar w:fldCharType="end"/>
      </w:r>
    </w:p>
    <w:p w14:paraId="591C292D" w14:textId="77777777" w:rsidR="00B22A0C" w:rsidRDefault="00B22A0C" w:rsidP="008C02F5">
      <w:pPr>
        <w:pStyle w:val="TOC2"/>
      </w:pPr>
      <w:r w:rsidRPr="00793AD6">
        <w:rPr>
          <w:rFonts w:ascii="Arial Bold" w:hAnsi="Arial Bold"/>
        </w:rPr>
        <w:t>3.2</w:t>
      </w:r>
      <w:r>
        <w:tab/>
        <w:t>Audit</w:t>
      </w:r>
      <w:r>
        <w:tab/>
      </w:r>
      <w:r>
        <w:fldChar w:fldCharType="begin"/>
      </w:r>
      <w:r>
        <w:instrText xml:space="preserve"> PAGEREF _Toc221617174 \h </w:instrText>
      </w:r>
      <w:r>
        <w:fldChar w:fldCharType="separate"/>
      </w:r>
      <w:r>
        <w:t>6</w:t>
      </w:r>
      <w:r>
        <w:fldChar w:fldCharType="end"/>
      </w:r>
    </w:p>
    <w:p w14:paraId="2864947E" w14:textId="77777777" w:rsidR="00B22A0C" w:rsidRDefault="00B22A0C" w:rsidP="008C02F5">
      <w:pPr>
        <w:pStyle w:val="TOC2"/>
      </w:pPr>
      <w:r w:rsidRPr="00793AD6">
        <w:rPr>
          <w:rFonts w:ascii="Arial Bold" w:hAnsi="Arial Bold"/>
        </w:rPr>
        <w:t>3.3</w:t>
      </w:r>
      <w:r>
        <w:tab/>
        <w:t>Period of Validity</w:t>
      </w:r>
      <w:r>
        <w:tab/>
      </w:r>
      <w:r>
        <w:fldChar w:fldCharType="begin"/>
      </w:r>
      <w:r>
        <w:instrText xml:space="preserve"> PAGEREF _Toc221617175 \h </w:instrText>
      </w:r>
      <w:r>
        <w:fldChar w:fldCharType="separate"/>
      </w:r>
      <w:r>
        <w:t>7</w:t>
      </w:r>
      <w:r>
        <w:fldChar w:fldCharType="end"/>
      </w:r>
    </w:p>
    <w:p w14:paraId="35A163E4" w14:textId="77777777" w:rsidR="00B22A0C" w:rsidRDefault="00B22A0C" w:rsidP="00B22A0C">
      <w:pPr>
        <w:pStyle w:val="TOC1"/>
        <w:rPr>
          <w:rFonts w:asciiTheme="minorHAnsi" w:hAnsiTheme="minorHAnsi" w:cstheme="minorBidi"/>
        </w:rPr>
      </w:pPr>
      <w:r w:rsidRPr="00793AD6">
        <w:rPr>
          <w:rFonts w:ascii="Arial Bold" w:hAnsi="Arial Bold"/>
          <w:bCs/>
        </w:rPr>
        <w:t>4</w:t>
      </w:r>
      <w:r>
        <w:rPr>
          <w:rFonts w:asciiTheme="minorHAnsi" w:hAnsiTheme="minorHAnsi" w:cstheme="minorBidi"/>
        </w:rPr>
        <w:tab/>
      </w:r>
      <w:r>
        <w:t>Procedures for the Accreditiation and Approval Process for AtoN Training</w:t>
      </w:r>
      <w:r>
        <w:tab/>
      </w:r>
      <w:r>
        <w:fldChar w:fldCharType="begin"/>
      </w:r>
      <w:r>
        <w:instrText xml:space="preserve"> PAGEREF _Toc221617176 \h </w:instrText>
      </w:r>
      <w:r>
        <w:fldChar w:fldCharType="separate"/>
      </w:r>
      <w:r>
        <w:t>7</w:t>
      </w:r>
      <w:r>
        <w:fldChar w:fldCharType="end"/>
      </w:r>
    </w:p>
    <w:p w14:paraId="0B81EB90" w14:textId="77777777" w:rsidR="00B22A0C" w:rsidRDefault="00B22A0C" w:rsidP="008C02F5">
      <w:pPr>
        <w:pStyle w:val="TOC2"/>
      </w:pPr>
      <w:r w:rsidRPr="00793AD6">
        <w:rPr>
          <w:rFonts w:ascii="Arial Bold" w:hAnsi="Arial Bold"/>
        </w:rPr>
        <w:t>4.1</w:t>
      </w:r>
      <w:r>
        <w:tab/>
        <w:t>Step 1</w:t>
      </w:r>
      <w:r>
        <w:tab/>
      </w:r>
      <w:r>
        <w:fldChar w:fldCharType="begin"/>
      </w:r>
      <w:r>
        <w:instrText xml:space="preserve"> PAGEREF _Toc221617177 \h </w:instrText>
      </w:r>
      <w:r>
        <w:fldChar w:fldCharType="separate"/>
      </w:r>
      <w:r>
        <w:t>7</w:t>
      </w:r>
      <w:r>
        <w:fldChar w:fldCharType="end"/>
      </w:r>
    </w:p>
    <w:p w14:paraId="12369C9A" w14:textId="77777777" w:rsidR="00B22A0C" w:rsidRDefault="00B22A0C" w:rsidP="008C02F5">
      <w:pPr>
        <w:pStyle w:val="TOC2"/>
      </w:pPr>
      <w:r w:rsidRPr="00793AD6">
        <w:rPr>
          <w:rFonts w:ascii="Arial Bold" w:hAnsi="Arial Bold"/>
        </w:rPr>
        <w:t>4.2</w:t>
      </w:r>
      <w:r>
        <w:tab/>
        <w:t>Step 2</w:t>
      </w:r>
      <w:r>
        <w:tab/>
      </w:r>
      <w:r>
        <w:fldChar w:fldCharType="begin"/>
      </w:r>
      <w:r>
        <w:instrText xml:space="preserve"> PAGEREF _Toc221617178 \h </w:instrText>
      </w:r>
      <w:r>
        <w:fldChar w:fldCharType="separate"/>
      </w:r>
      <w:r>
        <w:t>7</w:t>
      </w:r>
      <w:r>
        <w:fldChar w:fldCharType="end"/>
      </w:r>
    </w:p>
    <w:p w14:paraId="542276A4" w14:textId="77777777" w:rsidR="00B22A0C" w:rsidRDefault="00B22A0C" w:rsidP="008C02F5">
      <w:pPr>
        <w:pStyle w:val="TOC2"/>
      </w:pPr>
      <w:r w:rsidRPr="00793AD6">
        <w:rPr>
          <w:rFonts w:ascii="Arial Bold" w:hAnsi="Arial Bold"/>
        </w:rPr>
        <w:t>4.3</w:t>
      </w:r>
      <w:r>
        <w:tab/>
        <w:t>Step 3</w:t>
      </w:r>
      <w:r>
        <w:tab/>
      </w:r>
      <w:r>
        <w:fldChar w:fldCharType="begin"/>
      </w:r>
      <w:r>
        <w:instrText xml:space="preserve"> PAGEREF _Toc221617179 \h </w:instrText>
      </w:r>
      <w:r>
        <w:fldChar w:fldCharType="separate"/>
      </w:r>
      <w:r>
        <w:t>7</w:t>
      </w:r>
      <w:r>
        <w:fldChar w:fldCharType="end"/>
      </w:r>
    </w:p>
    <w:p w14:paraId="492E6258" w14:textId="77777777" w:rsidR="00B22A0C" w:rsidRDefault="00B22A0C" w:rsidP="008C02F5">
      <w:pPr>
        <w:pStyle w:val="TOC2"/>
      </w:pPr>
      <w:r w:rsidRPr="00793AD6">
        <w:rPr>
          <w:rFonts w:ascii="Arial Bold" w:hAnsi="Arial Bold"/>
        </w:rPr>
        <w:t>4.4</w:t>
      </w:r>
      <w:r>
        <w:tab/>
        <w:t>Step 4</w:t>
      </w:r>
      <w:r>
        <w:tab/>
      </w:r>
      <w:r>
        <w:fldChar w:fldCharType="begin"/>
      </w:r>
      <w:r>
        <w:instrText xml:space="preserve"> PAGEREF _Toc221617180 \h </w:instrText>
      </w:r>
      <w:r>
        <w:fldChar w:fldCharType="separate"/>
      </w:r>
      <w:r>
        <w:t>8</w:t>
      </w:r>
      <w:r>
        <w:fldChar w:fldCharType="end"/>
      </w:r>
    </w:p>
    <w:p w14:paraId="137FB1F9" w14:textId="77777777" w:rsidR="00B22A0C" w:rsidRDefault="00B22A0C" w:rsidP="008C02F5">
      <w:pPr>
        <w:pStyle w:val="TOC2"/>
      </w:pPr>
      <w:r w:rsidRPr="00793AD6">
        <w:rPr>
          <w:rFonts w:ascii="Arial Bold" w:hAnsi="Arial Bold"/>
        </w:rPr>
        <w:t>4.5</w:t>
      </w:r>
      <w:r>
        <w:tab/>
        <w:t>Step 5</w:t>
      </w:r>
      <w:r>
        <w:tab/>
      </w:r>
      <w:r>
        <w:fldChar w:fldCharType="begin"/>
      </w:r>
      <w:r>
        <w:instrText xml:space="preserve"> PAGEREF _Toc221617181 \h </w:instrText>
      </w:r>
      <w:r>
        <w:fldChar w:fldCharType="separate"/>
      </w:r>
      <w:r>
        <w:t>8</w:t>
      </w:r>
      <w:r>
        <w:fldChar w:fldCharType="end"/>
      </w:r>
    </w:p>
    <w:p w14:paraId="24DB556E" w14:textId="77777777" w:rsidR="00B22A0C" w:rsidRDefault="00B22A0C" w:rsidP="008C02F5">
      <w:pPr>
        <w:pStyle w:val="TOC2"/>
      </w:pPr>
      <w:r w:rsidRPr="00793AD6">
        <w:rPr>
          <w:rFonts w:ascii="Arial Bold" w:hAnsi="Arial Bold"/>
        </w:rPr>
        <w:t>4.6</w:t>
      </w:r>
      <w:r>
        <w:tab/>
        <w:t>Process Flow for AtoN Training Accreditation and Approval</w:t>
      </w:r>
      <w:r>
        <w:tab/>
      </w:r>
      <w:r>
        <w:fldChar w:fldCharType="begin"/>
      </w:r>
      <w:r>
        <w:instrText xml:space="preserve"> PAGEREF _Toc221617182 \h </w:instrText>
      </w:r>
      <w:r>
        <w:fldChar w:fldCharType="separate"/>
      </w:r>
      <w:r>
        <w:t>9</w:t>
      </w:r>
      <w:r>
        <w:fldChar w:fldCharType="end"/>
      </w:r>
    </w:p>
    <w:p w14:paraId="0D692ABD" w14:textId="77777777" w:rsidR="00B22A0C" w:rsidRDefault="00B22A0C" w:rsidP="00B22A0C">
      <w:pPr>
        <w:pStyle w:val="TOC4"/>
      </w:pPr>
      <w:r w:rsidRPr="00793AD6">
        <w:rPr>
          <w:bCs/>
          <w:color w:val="000000"/>
        </w:rPr>
        <w:t>ANNEX A</w:t>
      </w:r>
      <w:r>
        <w:tab/>
        <w:t>SAMPLE OF INFORMATION REQUIRED ON CERTIFICATE OF ACCREDITATION</w:t>
      </w:r>
      <w:r>
        <w:tab/>
      </w:r>
      <w:r>
        <w:fldChar w:fldCharType="begin"/>
      </w:r>
      <w:r>
        <w:instrText xml:space="preserve"> PAGEREF _Toc221617183 \h </w:instrText>
      </w:r>
      <w:r>
        <w:fldChar w:fldCharType="separate"/>
      </w:r>
      <w:r>
        <w:t>10</w:t>
      </w:r>
      <w:r>
        <w:fldChar w:fldCharType="end"/>
      </w:r>
    </w:p>
    <w:p w14:paraId="16995CF8" w14:textId="77777777" w:rsidR="00B22A0C" w:rsidRDefault="00B22A0C" w:rsidP="00B22A0C">
      <w:pPr>
        <w:pStyle w:val="TOC4"/>
      </w:pPr>
      <w:r w:rsidRPr="00793AD6">
        <w:rPr>
          <w:bCs/>
          <w:color w:val="000000"/>
        </w:rPr>
        <w:t>ANNEX B</w:t>
      </w:r>
      <w:r>
        <w:tab/>
        <w:t>SAMPLE CERTIFICATE OF APPROVAL FOR ATON TRAINING COURSES</w:t>
      </w:r>
      <w:r>
        <w:tab/>
      </w:r>
      <w:r>
        <w:fldChar w:fldCharType="begin"/>
      </w:r>
      <w:r>
        <w:instrText xml:space="preserve"> PAGEREF _Toc221617184 \h </w:instrText>
      </w:r>
      <w:r>
        <w:fldChar w:fldCharType="separate"/>
      </w:r>
      <w:r>
        <w:t>11</w:t>
      </w:r>
      <w:r>
        <w:fldChar w:fldCharType="end"/>
      </w:r>
    </w:p>
    <w:p w14:paraId="14905470" w14:textId="77777777" w:rsidR="006D68CE" w:rsidRPr="002E6C03" w:rsidRDefault="006D68CE" w:rsidP="000907FF">
      <w:pPr>
        <w:rPr>
          <w:rFonts w:cs="Arial"/>
        </w:rPr>
      </w:pPr>
      <w:r>
        <w:rPr>
          <w:rFonts w:cs="Arial"/>
        </w:rPr>
        <w:fldChar w:fldCharType="end"/>
      </w:r>
    </w:p>
    <w:p w14:paraId="000404F6" w14:textId="77777777" w:rsidR="006D68CE" w:rsidRDefault="006D68CE" w:rsidP="006D68CE">
      <w:pPr>
        <w:rPr>
          <w:rFonts w:cs="Arial"/>
        </w:rPr>
      </w:pPr>
      <w:r>
        <w:rPr>
          <w:rFonts w:cs="Arial"/>
        </w:rPr>
        <w:br w:type="page"/>
      </w:r>
    </w:p>
    <w:p w14:paraId="353F14A7" w14:textId="77777777" w:rsidR="006D68CE" w:rsidRPr="009115AA" w:rsidRDefault="00D448C0" w:rsidP="00DB2158">
      <w:pPr>
        <w:pStyle w:val="Heading1"/>
      </w:pPr>
      <w:bookmarkStart w:id="3" w:name="_Toc221617168"/>
      <w:r>
        <w:lastRenderedPageBreak/>
        <w:t>I</w:t>
      </w:r>
      <w:r w:rsidR="00DB2158">
        <w:t>ntroduction</w:t>
      </w:r>
      <w:bookmarkEnd w:id="3"/>
    </w:p>
    <w:p w14:paraId="500828DB" w14:textId="77777777" w:rsidR="006D68CE" w:rsidRDefault="00D448C0" w:rsidP="00DB2158">
      <w:pPr>
        <w:pStyle w:val="Heading2"/>
      </w:pPr>
      <w:bookmarkStart w:id="4" w:name="_Toc221617169"/>
      <w:r>
        <w:t>Overview</w:t>
      </w:r>
      <w:bookmarkEnd w:id="4"/>
    </w:p>
    <w:p w14:paraId="64142738" w14:textId="77777777" w:rsidR="00325D5A" w:rsidRPr="00933831" w:rsidRDefault="00325D5A" w:rsidP="00325D5A">
      <w:pPr>
        <w:pStyle w:val="BodyText"/>
        <w:rPr>
          <w:rFonts w:cs="Arial"/>
          <w:lang w:eastAsia="de-DE"/>
        </w:rPr>
      </w:pPr>
      <w:bookmarkStart w:id="5" w:name="_Toc322529518"/>
      <w:bookmarkStart w:id="6" w:name="_Toc322529567"/>
      <w:r w:rsidRPr="00933831">
        <w:rPr>
          <w:rFonts w:cs="Arial"/>
          <w:lang w:eastAsia="de-DE"/>
        </w:rPr>
        <w:t xml:space="preserve">The International Association of Marine Aids to Navigation and Lighthouse Authorities (IALA) recognises that training in all aspects of </w:t>
      </w:r>
      <w:r>
        <w:rPr>
          <w:rFonts w:cs="Arial"/>
          <w:lang w:eastAsia="de-DE"/>
        </w:rPr>
        <w:t xml:space="preserve">the management of </w:t>
      </w:r>
      <w:r w:rsidRPr="00933831">
        <w:rPr>
          <w:rFonts w:cs="Arial"/>
          <w:lang w:eastAsia="de-DE"/>
        </w:rPr>
        <w:t>Aids to Navigation (AtoN) service delivery</w:t>
      </w:r>
      <w:r>
        <w:rPr>
          <w:rFonts w:cs="Arial"/>
          <w:lang w:eastAsia="de-DE"/>
        </w:rPr>
        <w:t xml:space="preserve"> </w:t>
      </w:r>
      <w:r w:rsidRPr="00933831">
        <w:rPr>
          <w:rFonts w:cs="Arial"/>
          <w:lang w:eastAsia="de-DE"/>
        </w:rPr>
        <w:t>is critical to the consistent provision of that AtoN service.</w:t>
      </w:r>
    </w:p>
    <w:p w14:paraId="743186C7" w14:textId="77777777" w:rsidR="00325D5A" w:rsidRDefault="00325D5A" w:rsidP="00325D5A">
      <w:pPr>
        <w:pStyle w:val="BodyText"/>
        <w:rPr>
          <w:rFonts w:cs="Arial"/>
          <w:lang w:eastAsia="de-DE"/>
        </w:rPr>
      </w:pPr>
      <w:r w:rsidRPr="00933831">
        <w:rPr>
          <w:rFonts w:cs="Arial"/>
          <w:lang w:eastAsia="de-DE"/>
        </w:rPr>
        <w:t>Taking into account that under the SOLAS Convention, Chapter 5, Regulation 13, paragraph 2</w:t>
      </w:r>
      <w:r>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Pr>
          <w:rFonts w:cs="Arial"/>
          <w:lang w:eastAsia="de-DE"/>
        </w:rPr>
        <w:t>managers</w:t>
      </w:r>
      <w:r w:rsidRPr="00933831">
        <w:rPr>
          <w:rFonts w:cs="Arial"/>
          <w:lang w:eastAsia="de-DE"/>
        </w:rPr>
        <w:t>, IALA has adopted Recommendation E-141</w:t>
      </w:r>
      <w:commentRangeStart w:id="7"/>
      <w:r w:rsidRPr="00933831">
        <w:rPr>
          <w:rFonts w:cs="Arial"/>
          <w:lang w:eastAsia="de-DE"/>
        </w:rPr>
        <w:t xml:space="preserve"> </w:t>
      </w:r>
      <w:r>
        <w:rPr>
          <w:rFonts w:cs="Arial"/>
          <w:lang w:eastAsia="de-DE"/>
        </w:rPr>
        <w:t>Edition 2</w:t>
      </w:r>
      <w:commentRangeEnd w:id="7"/>
      <w:r w:rsidR="00FB005B">
        <w:rPr>
          <w:rStyle w:val="CommentReference"/>
          <w:lang w:val="en-AU" w:eastAsia="de-DE"/>
        </w:rPr>
        <w:commentReference w:id="7"/>
      </w:r>
      <w:r>
        <w:rPr>
          <w:rFonts w:cs="Arial"/>
          <w:lang w:eastAsia="de-DE"/>
        </w:rPr>
        <w:t xml:space="preserve"> </w:t>
      </w:r>
      <w:r w:rsidRPr="00933831">
        <w:rPr>
          <w:rFonts w:cs="Arial"/>
          <w:lang w:eastAsia="de-DE"/>
        </w:rPr>
        <w:t>on Standards for Training and Certification of AtoN personnel.</w:t>
      </w:r>
    </w:p>
    <w:p w14:paraId="2B0C6EAA" w14:textId="77777777" w:rsidR="00D448C0" w:rsidRDefault="00D448C0" w:rsidP="00325D5A">
      <w:pPr>
        <w:pStyle w:val="BodyText"/>
        <w:rPr>
          <w:rFonts w:cs="Arial"/>
          <w:lang w:eastAsia="de-DE"/>
        </w:rPr>
      </w:pPr>
      <w:r>
        <w:rPr>
          <w:rFonts w:cs="Arial"/>
          <w:lang w:eastAsia="de-DE"/>
        </w:rPr>
        <w:t xml:space="preserve">These guidelines set out the process by which Training Organisations (TO) can achieve </w:t>
      </w:r>
      <w:r w:rsidR="00830599">
        <w:rPr>
          <w:rFonts w:cs="Arial"/>
          <w:lang w:eastAsia="de-DE"/>
        </w:rPr>
        <w:t>accreditation by their Competent Authority</w:t>
      </w:r>
      <w:r w:rsidR="00FB005B">
        <w:rPr>
          <w:rFonts w:cs="Arial"/>
          <w:lang w:eastAsia="de-DE"/>
        </w:rPr>
        <w:t xml:space="preserve"> (CA)</w:t>
      </w:r>
      <w:r w:rsidR="00830599">
        <w:rPr>
          <w:rFonts w:cs="Arial"/>
          <w:lang w:eastAsia="de-DE"/>
        </w:rPr>
        <w:t xml:space="preserve"> and </w:t>
      </w:r>
      <w:r>
        <w:rPr>
          <w:rFonts w:cs="Arial"/>
          <w:lang w:eastAsia="de-DE"/>
        </w:rPr>
        <w:t>approval of their AtoN training courses leading to the issue of:</w:t>
      </w:r>
    </w:p>
    <w:p w14:paraId="16FE38AA" w14:textId="77777777" w:rsidR="008F437C" w:rsidRDefault="008F437C" w:rsidP="00D448C0">
      <w:pPr>
        <w:pStyle w:val="BodyText"/>
        <w:numPr>
          <w:ilvl w:val="0"/>
          <w:numId w:val="18"/>
        </w:numPr>
        <w:rPr>
          <w:rFonts w:cs="Arial"/>
          <w:lang w:eastAsia="de-DE"/>
        </w:rPr>
      </w:pPr>
      <w:r>
        <w:rPr>
          <w:rFonts w:cs="Arial"/>
          <w:lang w:eastAsia="de-DE"/>
        </w:rPr>
        <w:t xml:space="preserve">AtoN Level 1+ Certificate for Senior Managers in accordance with IALA Recommendation E-141/2 – Model Course on Senior Manager Training. </w:t>
      </w:r>
      <w:r w:rsidRPr="00414E13">
        <w:rPr>
          <w:rFonts w:cs="Arial"/>
          <w:lang w:eastAsia="de-DE"/>
        </w:rPr>
        <w:t>Note</w:t>
      </w:r>
      <w:r>
        <w:rPr>
          <w:rFonts w:cs="Arial"/>
          <w:lang w:eastAsia="de-DE"/>
        </w:rPr>
        <w:t xml:space="preserve"> that </w:t>
      </w:r>
      <w:r w:rsidR="00EC1A36">
        <w:rPr>
          <w:rFonts w:cs="Arial"/>
          <w:lang w:eastAsia="de-DE"/>
        </w:rPr>
        <w:t xml:space="preserve">a version of </w:t>
      </w:r>
      <w:r w:rsidR="00304D16">
        <w:rPr>
          <w:rFonts w:cs="Arial"/>
          <w:lang w:eastAsia="de-DE"/>
        </w:rPr>
        <w:t xml:space="preserve">this model course </w:t>
      </w:r>
      <w:r w:rsidR="00EC1A36">
        <w:rPr>
          <w:rFonts w:cs="Arial"/>
          <w:lang w:eastAsia="de-DE"/>
        </w:rPr>
        <w:t>is</w:t>
      </w:r>
      <w:r w:rsidR="00304D16">
        <w:rPr>
          <w:rFonts w:cs="Arial"/>
          <w:lang w:eastAsia="de-DE"/>
        </w:rPr>
        <w:t xml:space="preserve"> delivered by the IALA World-Wide Academy (IALA WWA). </w:t>
      </w:r>
      <w:r w:rsidR="00FB005B">
        <w:rPr>
          <w:rFonts w:cs="Arial"/>
          <w:lang w:eastAsia="de-DE"/>
        </w:rPr>
        <w:t xml:space="preserve"> </w:t>
      </w:r>
      <w:r w:rsidR="00304D16">
        <w:rPr>
          <w:rFonts w:cs="Arial"/>
          <w:lang w:eastAsia="de-DE"/>
        </w:rPr>
        <w:t>Pa</w:t>
      </w:r>
      <w:r>
        <w:rPr>
          <w:rFonts w:cs="Arial"/>
          <w:lang w:eastAsia="de-DE"/>
        </w:rPr>
        <w:t xml:space="preserve">rticipants who have attended an </w:t>
      </w:r>
      <w:r w:rsidR="00304D16">
        <w:rPr>
          <w:rFonts w:cs="Arial"/>
          <w:lang w:eastAsia="de-DE"/>
        </w:rPr>
        <w:t xml:space="preserve">IALA WWA </w:t>
      </w:r>
      <w:r>
        <w:rPr>
          <w:rFonts w:cs="Arial"/>
          <w:lang w:eastAsia="de-DE"/>
        </w:rPr>
        <w:t xml:space="preserve">awareness seminar based on Model Course E-141/2 </w:t>
      </w:r>
      <w:r w:rsidR="005F46DE">
        <w:rPr>
          <w:rFonts w:cs="Arial"/>
          <w:lang w:eastAsia="de-DE"/>
        </w:rPr>
        <w:t>will</w:t>
      </w:r>
      <w:r>
        <w:rPr>
          <w:rFonts w:cs="Arial"/>
          <w:lang w:eastAsia="de-DE"/>
        </w:rPr>
        <w:t xml:space="preserve"> be awarded an appropriate Certificate of Attendance</w:t>
      </w:r>
      <w:r>
        <w:rPr>
          <w:rStyle w:val="FootnoteReference"/>
          <w:rFonts w:cs="Arial"/>
          <w:lang w:eastAsia="de-DE"/>
        </w:rPr>
        <w:footnoteReference w:id="1"/>
      </w:r>
      <w:r>
        <w:rPr>
          <w:rFonts w:cs="Arial"/>
          <w:lang w:eastAsia="de-DE"/>
        </w:rPr>
        <w:t>.</w:t>
      </w:r>
    </w:p>
    <w:p w14:paraId="31D0A17C" w14:textId="77777777" w:rsidR="00346D05" w:rsidRDefault="00D448C0" w:rsidP="00D448C0">
      <w:pPr>
        <w:pStyle w:val="BodyText"/>
        <w:numPr>
          <w:ilvl w:val="0"/>
          <w:numId w:val="18"/>
        </w:numPr>
        <w:rPr>
          <w:rFonts w:cs="Arial"/>
          <w:lang w:eastAsia="de-DE"/>
        </w:rPr>
      </w:pPr>
      <w:r>
        <w:rPr>
          <w:rFonts w:cs="Arial"/>
          <w:lang w:eastAsia="de-DE"/>
        </w:rPr>
        <w:t xml:space="preserve">AtoN </w:t>
      </w:r>
      <w:r w:rsidR="00060156">
        <w:rPr>
          <w:rFonts w:cs="Arial"/>
          <w:lang w:eastAsia="de-DE"/>
        </w:rPr>
        <w:t xml:space="preserve">Level 1 Certificate for </w:t>
      </w:r>
      <w:r>
        <w:rPr>
          <w:rFonts w:cs="Arial"/>
          <w:lang w:eastAsia="de-DE"/>
        </w:rPr>
        <w:t>Manager</w:t>
      </w:r>
      <w:r w:rsidR="00060156">
        <w:rPr>
          <w:rFonts w:cs="Arial"/>
          <w:lang w:eastAsia="de-DE"/>
        </w:rPr>
        <w:t xml:space="preserve">s or Engineers in accordance with IALA Recommendation E-141/1 – </w:t>
      </w:r>
      <w:r w:rsidR="00731561">
        <w:rPr>
          <w:rFonts w:cs="Arial"/>
          <w:lang w:eastAsia="de-DE"/>
        </w:rPr>
        <w:t>Model Course on Level 1 Manager Training</w:t>
      </w:r>
      <w:r w:rsidR="00C803B6">
        <w:rPr>
          <w:rFonts w:cs="Arial"/>
          <w:lang w:eastAsia="de-DE"/>
        </w:rPr>
        <w:t xml:space="preserve">. </w:t>
      </w:r>
      <w:r w:rsidR="00FB005B">
        <w:rPr>
          <w:rFonts w:cs="Arial"/>
          <w:lang w:eastAsia="de-DE"/>
        </w:rPr>
        <w:t xml:space="preserve"> </w:t>
      </w:r>
      <w:r w:rsidR="00346D05">
        <w:rPr>
          <w:rFonts w:cs="Arial"/>
          <w:lang w:eastAsia="de-DE"/>
        </w:rPr>
        <w:t>This course can be delivered in one month or in a number of Complementary Modules</w:t>
      </w:r>
      <w:r w:rsidR="00346D05">
        <w:rPr>
          <w:rStyle w:val="FootnoteReference"/>
          <w:rFonts w:cs="Arial"/>
          <w:lang w:eastAsia="de-DE"/>
        </w:rPr>
        <w:footnoteReference w:id="2"/>
      </w:r>
      <w:r w:rsidR="00346D05">
        <w:rPr>
          <w:rFonts w:cs="Arial"/>
          <w:lang w:eastAsia="de-DE"/>
        </w:rPr>
        <w:t xml:space="preserve">. </w:t>
      </w:r>
      <w:r w:rsidR="004C6DCB">
        <w:rPr>
          <w:rFonts w:cs="Arial"/>
          <w:lang w:eastAsia="de-DE"/>
        </w:rPr>
        <w:t>However the final Certificate of Competency can only be awarded once a candidate has successfully completed all of its modules.</w:t>
      </w:r>
    </w:p>
    <w:p w14:paraId="2BCFCFB7" w14:textId="77777777" w:rsidR="00D448C0" w:rsidRDefault="00C803B6" w:rsidP="00D448C0">
      <w:pPr>
        <w:pStyle w:val="BodyText"/>
        <w:numPr>
          <w:ilvl w:val="0"/>
          <w:numId w:val="18"/>
        </w:numPr>
        <w:rPr>
          <w:rFonts w:cs="Arial"/>
          <w:lang w:eastAsia="de-DE"/>
        </w:rPr>
      </w:pPr>
      <w:r>
        <w:rPr>
          <w:rFonts w:cs="Arial"/>
          <w:lang w:eastAsia="de-DE"/>
        </w:rPr>
        <w:t xml:space="preserve">Note that </w:t>
      </w:r>
      <w:r w:rsidR="005F46DE">
        <w:rPr>
          <w:rFonts w:cs="Arial"/>
          <w:lang w:eastAsia="de-DE"/>
        </w:rPr>
        <w:t xml:space="preserve">potential </w:t>
      </w:r>
      <w:r>
        <w:rPr>
          <w:rFonts w:cs="Arial"/>
          <w:lang w:eastAsia="de-DE"/>
        </w:rPr>
        <w:t>Level 1 Managers should, where appropriate, participate in an IALA WWA Risk Management Workshop based on Model Course E-141/</w:t>
      </w:r>
      <w:r w:rsidR="00D27645">
        <w:rPr>
          <w:rFonts w:cs="Arial"/>
          <w:lang w:eastAsia="de-DE"/>
        </w:rPr>
        <w:t>3</w:t>
      </w:r>
      <w:r w:rsidR="00830599">
        <w:rPr>
          <w:rFonts w:cs="Arial"/>
          <w:lang w:eastAsia="de-DE"/>
        </w:rPr>
        <w:t xml:space="preserve"> [to be published]</w:t>
      </w:r>
      <w:r w:rsidR="00285FB1" w:rsidRPr="00285FB1">
        <w:rPr>
          <w:rStyle w:val="FootnoteReference"/>
          <w:rFonts w:cs="Arial"/>
          <w:lang w:eastAsia="de-DE"/>
        </w:rPr>
        <w:t xml:space="preserve"> </w:t>
      </w:r>
      <w:r w:rsidR="00285FB1">
        <w:rPr>
          <w:rStyle w:val="FootnoteReference"/>
          <w:rFonts w:cs="Arial"/>
          <w:lang w:eastAsia="de-DE"/>
        </w:rPr>
        <w:footnoteReference w:id="3"/>
      </w:r>
      <w:r>
        <w:rPr>
          <w:rFonts w:cs="Arial"/>
          <w:lang w:eastAsia="de-DE"/>
        </w:rPr>
        <w:t xml:space="preserve">. Successful participants at these Workshops will be awarded a </w:t>
      </w:r>
      <w:r w:rsidR="00D27645">
        <w:rPr>
          <w:rFonts w:cs="Arial"/>
          <w:lang w:eastAsia="de-DE"/>
        </w:rPr>
        <w:t>Complementary</w:t>
      </w:r>
      <w:r>
        <w:rPr>
          <w:rFonts w:cs="Arial"/>
          <w:lang w:eastAsia="de-DE"/>
        </w:rPr>
        <w:t xml:space="preserve"> IALA Certificate of C</w:t>
      </w:r>
      <w:r w:rsidR="00D27645">
        <w:rPr>
          <w:rFonts w:cs="Arial"/>
          <w:lang w:eastAsia="de-DE"/>
        </w:rPr>
        <w:t>ompletion</w:t>
      </w:r>
      <w:r>
        <w:rPr>
          <w:rFonts w:cs="Arial"/>
          <w:lang w:eastAsia="de-DE"/>
        </w:rPr>
        <w:t>.</w:t>
      </w:r>
    </w:p>
    <w:p w14:paraId="5E6065C3" w14:textId="77777777" w:rsidR="00060156" w:rsidRPr="00D4737F" w:rsidRDefault="00060156" w:rsidP="00060156">
      <w:pPr>
        <w:pStyle w:val="BodyText"/>
        <w:numPr>
          <w:ilvl w:val="0"/>
          <w:numId w:val="18"/>
        </w:numPr>
        <w:rPr>
          <w:rFonts w:cs="Arial"/>
          <w:lang w:eastAsia="de-DE"/>
        </w:rPr>
      </w:pPr>
      <w:r>
        <w:rPr>
          <w:rFonts w:cs="Arial"/>
          <w:lang w:eastAsia="de-DE"/>
        </w:rPr>
        <w:t>AtoN Level 2 Certificate</w:t>
      </w:r>
      <w:r w:rsidR="00D628D9">
        <w:rPr>
          <w:rFonts w:cs="Arial"/>
          <w:lang w:eastAsia="de-DE"/>
        </w:rPr>
        <w:t>s</w:t>
      </w:r>
      <w:r>
        <w:rPr>
          <w:rFonts w:cs="Arial"/>
          <w:lang w:eastAsia="de-DE"/>
        </w:rPr>
        <w:t xml:space="preserve"> for Technicians</w:t>
      </w:r>
      <w:r w:rsidR="00731561">
        <w:rPr>
          <w:rFonts w:cs="Arial"/>
          <w:lang w:eastAsia="de-DE"/>
        </w:rPr>
        <w:t xml:space="preserve"> in accordance with IALA WWA publication IALA WWA.L2.0 – Model Course Overview on Level 2 Technician Training</w:t>
      </w:r>
      <w:r w:rsidR="00414E13">
        <w:rPr>
          <w:rFonts w:cs="Arial"/>
          <w:lang w:eastAsia="de-DE"/>
        </w:rPr>
        <w:t xml:space="preserve">. </w:t>
      </w:r>
      <w:r w:rsidR="00FB005B">
        <w:rPr>
          <w:rFonts w:cs="Arial"/>
          <w:lang w:eastAsia="de-DE"/>
        </w:rPr>
        <w:t xml:space="preserve"> </w:t>
      </w:r>
      <w:r w:rsidR="00414E13">
        <w:rPr>
          <w:rFonts w:cs="Arial"/>
          <w:lang w:eastAsia="de-DE"/>
        </w:rPr>
        <w:t xml:space="preserve">Note that </w:t>
      </w:r>
      <w:r w:rsidR="00285FB1">
        <w:rPr>
          <w:rFonts w:cs="Arial"/>
          <w:lang w:eastAsia="de-DE"/>
        </w:rPr>
        <w:t>not all Technicians need to complete the full suite of Level 2 model courses. They</w:t>
      </w:r>
      <w:r w:rsidR="00414E13">
        <w:rPr>
          <w:rFonts w:cs="Arial"/>
          <w:lang w:eastAsia="de-DE"/>
        </w:rPr>
        <w:t xml:space="preserve"> will </w:t>
      </w:r>
      <w:r w:rsidR="00285FB1">
        <w:rPr>
          <w:rFonts w:cs="Arial"/>
          <w:lang w:eastAsia="de-DE"/>
        </w:rPr>
        <w:t xml:space="preserve">therefore </w:t>
      </w:r>
      <w:r w:rsidR="00414E13">
        <w:rPr>
          <w:rFonts w:cs="Arial"/>
          <w:lang w:eastAsia="de-DE"/>
        </w:rPr>
        <w:t xml:space="preserve">be awarded a certificate for each Level 2 Model course that has been completed successfully. </w:t>
      </w:r>
    </w:p>
    <w:p w14:paraId="332CD237" w14:textId="77777777" w:rsidR="006D68CE" w:rsidRDefault="00493380" w:rsidP="00DB2158">
      <w:pPr>
        <w:pStyle w:val="Heading2"/>
      </w:pPr>
      <w:bookmarkStart w:id="8" w:name="_Toc221617170"/>
      <w:r>
        <w:t xml:space="preserve">Aim and </w:t>
      </w:r>
      <w:r w:rsidR="006D68CE" w:rsidRPr="00BC22E9">
        <w:t>Objective</w:t>
      </w:r>
      <w:bookmarkEnd w:id="5"/>
      <w:bookmarkEnd w:id="6"/>
      <w:r>
        <w:t>s</w:t>
      </w:r>
      <w:bookmarkEnd w:id="8"/>
    </w:p>
    <w:p w14:paraId="598962CB" w14:textId="77777777" w:rsidR="008805F0" w:rsidRDefault="00493380" w:rsidP="006D68CE">
      <w:pPr>
        <w:pStyle w:val="BodyText"/>
      </w:pPr>
      <w:r>
        <w:t xml:space="preserve">The aim </w:t>
      </w:r>
      <w:r w:rsidR="008805F0">
        <w:t>and objectives of these guidelines are similar to those set out in IALA Guideline 1014 on the Accreditation and Approval Process for VTS Training</w:t>
      </w:r>
      <w:r w:rsidR="009E6489">
        <w:t>.</w:t>
      </w:r>
      <w:r w:rsidR="00FB005B">
        <w:t xml:space="preserve"> </w:t>
      </w:r>
      <w:r w:rsidR="009E6489">
        <w:t xml:space="preserve"> </w:t>
      </w:r>
      <w:r w:rsidR="00523246">
        <w:t xml:space="preserve">Because the provision of a proper </w:t>
      </w:r>
      <w:r w:rsidR="009E6489">
        <w:t>V</w:t>
      </w:r>
      <w:r w:rsidR="00523246">
        <w:t xml:space="preserve">essel </w:t>
      </w:r>
      <w:r w:rsidR="009E6489">
        <w:t>T</w:t>
      </w:r>
      <w:r w:rsidR="00523246">
        <w:t xml:space="preserve">raffic </w:t>
      </w:r>
      <w:r w:rsidR="009E6489">
        <w:t>S</w:t>
      </w:r>
      <w:r w:rsidR="00523246">
        <w:t xml:space="preserve">ervice is dependent on the correct interaction between an authorised VTS Centre and participating vessels, a more stringent audit process is necessary for VTS accreditation and approval. </w:t>
      </w:r>
      <w:r w:rsidR="00FB005B">
        <w:t xml:space="preserve"> </w:t>
      </w:r>
      <w:r w:rsidR="00523246">
        <w:t xml:space="preserve">Nevertheless aims of objectives set out in IALA Guideline 1014 have been adopted for AtoN training </w:t>
      </w:r>
      <w:r w:rsidR="008805F0">
        <w:t xml:space="preserve">to ensure </w:t>
      </w:r>
      <w:r w:rsidR="00523246">
        <w:t xml:space="preserve">that a </w:t>
      </w:r>
      <w:r w:rsidR="008805F0">
        <w:t>common standard</w:t>
      </w:r>
      <w:r w:rsidR="00523246">
        <w:t xml:space="preserve"> is maintained</w:t>
      </w:r>
      <w:r w:rsidR="008805F0">
        <w:t xml:space="preserve"> across all aspects of the provision of AtoN services.</w:t>
      </w:r>
    </w:p>
    <w:p w14:paraId="069FE549" w14:textId="77777777" w:rsidR="0080568A" w:rsidRDefault="008805F0" w:rsidP="006D68CE">
      <w:pPr>
        <w:pStyle w:val="BodyText"/>
      </w:pPr>
      <w:r>
        <w:t xml:space="preserve">The aim </w:t>
      </w:r>
      <w:r w:rsidR="00493380">
        <w:t>of these</w:t>
      </w:r>
      <w:r w:rsidR="006D68CE">
        <w:t xml:space="preserve"> </w:t>
      </w:r>
      <w:r w:rsidR="00493380">
        <w:t xml:space="preserve">guidelines is to ensure conformance with the standards and requirements of AtoN training. </w:t>
      </w:r>
      <w:r w:rsidR="00FB005B">
        <w:t xml:space="preserve"> </w:t>
      </w:r>
      <w:r w:rsidR="00493380">
        <w:t>Competent Authorities as well as training organisations are encouraged to adopt these Guidelines on the Accreditation and Approval process.</w:t>
      </w:r>
    </w:p>
    <w:p w14:paraId="3F2BC556" w14:textId="77777777" w:rsidR="0080568A" w:rsidRDefault="0080568A" w:rsidP="006D68CE">
      <w:pPr>
        <w:pStyle w:val="BodyText"/>
      </w:pPr>
      <w:r>
        <w:lastRenderedPageBreak/>
        <w:t>The objectives are to ensure that all training and assessment of AtoN personnel for the purpose of certification is:</w:t>
      </w:r>
    </w:p>
    <w:p w14:paraId="0D3E4757" w14:textId="77777777" w:rsidR="006D68CE" w:rsidRDefault="008805F0" w:rsidP="0080568A">
      <w:pPr>
        <w:pStyle w:val="BodyText"/>
        <w:numPr>
          <w:ilvl w:val="0"/>
          <w:numId w:val="19"/>
        </w:numPr>
      </w:pPr>
      <w:r>
        <w:t>Structured in accordance with established training procedures based on clearly communicated, measurable and achievable objectives;</w:t>
      </w:r>
    </w:p>
    <w:p w14:paraId="294398F1" w14:textId="77777777" w:rsidR="008805F0" w:rsidRDefault="00B6091C" w:rsidP="0080568A">
      <w:pPr>
        <w:pStyle w:val="BodyText"/>
        <w:numPr>
          <w:ilvl w:val="0"/>
          <w:numId w:val="19"/>
        </w:numPr>
      </w:pPr>
      <w:r>
        <w:t>able to ensure that the standard of competence set out in IALA Recommendation E-141 is met and maintained;</w:t>
      </w:r>
    </w:p>
    <w:p w14:paraId="214F2234" w14:textId="77777777" w:rsidR="00B6091C" w:rsidRDefault="00B6091C" w:rsidP="0080568A">
      <w:pPr>
        <w:pStyle w:val="BodyText"/>
        <w:numPr>
          <w:ilvl w:val="0"/>
          <w:numId w:val="19"/>
        </w:numPr>
      </w:pPr>
      <w:r>
        <w:t>conducted, monitored, evaluated and supported by appropriately qualifed instructors as set out in IALA Recommendation E-141; E-141/1 and IALA WWA.L2.0;</w:t>
      </w:r>
    </w:p>
    <w:p w14:paraId="73DFF7C2" w14:textId="77777777" w:rsidR="00B6091C" w:rsidRPr="009D23A8" w:rsidRDefault="00B6091C" w:rsidP="0080568A">
      <w:pPr>
        <w:pStyle w:val="BodyText"/>
        <w:numPr>
          <w:ilvl w:val="0"/>
          <w:numId w:val="19"/>
        </w:numPr>
      </w:pPr>
      <w:proofErr w:type="gramStart"/>
      <w:r>
        <w:t>managed</w:t>
      </w:r>
      <w:proofErr w:type="gramEnd"/>
      <w:r>
        <w:t xml:space="preserve"> in a manner that ensures relevancy and accuracy according to experience gained, technological advances, national and international recommend</w:t>
      </w:r>
      <w:r w:rsidR="00FB005B">
        <w:t>ations, rules and regulations.</w:t>
      </w:r>
    </w:p>
    <w:p w14:paraId="7230C9A1" w14:textId="77777777" w:rsidR="00BA5F42" w:rsidRPr="00BA5F42" w:rsidRDefault="00C528C6" w:rsidP="00DB2158">
      <w:pPr>
        <w:pStyle w:val="Heading1"/>
      </w:pPr>
      <w:bookmarkStart w:id="9" w:name="_Toc221617171"/>
      <w:r>
        <w:t>D</w:t>
      </w:r>
      <w:r w:rsidR="00DB2158">
        <w:t>efinitions</w:t>
      </w:r>
      <w:r>
        <w:t xml:space="preserve"> </w:t>
      </w:r>
      <w:r w:rsidR="00DB2158">
        <w:t>and</w:t>
      </w:r>
      <w:r>
        <w:t xml:space="preserve"> C</w:t>
      </w:r>
      <w:r w:rsidR="00DB2158">
        <w:t>larifications</w:t>
      </w:r>
      <w:bookmarkEnd w:id="9"/>
    </w:p>
    <w:p w14:paraId="54B424F1" w14:textId="77777777" w:rsidR="006D68CE" w:rsidRDefault="00BA5F42" w:rsidP="006D68CE">
      <w:pPr>
        <w:pStyle w:val="BodyText"/>
      </w:pPr>
      <w:r>
        <w:t>Definitions of terms relevant to AtoN training are set out in IALA Recommendation E-141. The following additional definitions and clarifications relevant to the accreditation and approval process are shown below.</w:t>
      </w:r>
    </w:p>
    <w:p w14:paraId="1DFA0A58" w14:textId="77777777" w:rsidR="00BA5F42" w:rsidRPr="004C7454" w:rsidRDefault="00BA5F42" w:rsidP="006D68CE">
      <w:pPr>
        <w:pStyle w:val="BodyText"/>
        <w:rPr>
          <w:b/>
        </w:rPr>
      </w:pPr>
      <w:r>
        <w:rPr>
          <w:b/>
          <w:u w:val="single"/>
        </w:rPr>
        <w:t>Accreditation</w:t>
      </w:r>
      <w:r>
        <w:t xml:space="preserve"> is a process whereby the Competent Authority (CA) or an authority designated and approved by the CA, grants recognition to a training organisation for demonstrated ability to meet predetermined </w:t>
      </w:r>
      <w:r w:rsidRPr="00BA5F42">
        <w:t>criteria</w:t>
      </w:r>
      <w:r>
        <w:t xml:space="preserve"> for established standards.</w:t>
      </w:r>
      <w:r w:rsidR="004C7454">
        <w:t xml:space="preserve"> Once accreditation has been granted, the training organisation is designated as an </w:t>
      </w:r>
      <w:r w:rsidR="004C7454">
        <w:rPr>
          <w:b/>
        </w:rPr>
        <w:t xml:space="preserve">Accredited Training Organisation </w:t>
      </w:r>
      <w:r w:rsidR="004C7454" w:rsidRPr="004C7454">
        <w:t>(ATO)</w:t>
      </w:r>
      <w:r w:rsidR="004C7454">
        <w:t>.</w:t>
      </w:r>
    </w:p>
    <w:p w14:paraId="1C6B8ED0" w14:textId="77777777" w:rsidR="00BA5F42" w:rsidRDefault="00BA5F42" w:rsidP="006D68CE">
      <w:pPr>
        <w:pStyle w:val="BodyText"/>
      </w:pPr>
      <w:r>
        <w:rPr>
          <w:b/>
          <w:u w:val="single"/>
        </w:rPr>
        <w:t>Approval</w:t>
      </w:r>
      <w:r>
        <w:t xml:space="preserve"> is the result of completing successfully the quality assurance process under which an AtoN training course is assessed to ensure that the IALA standards are set. In these guidelines, the </w:t>
      </w:r>
      <w:r>
        <w:rPr>
          <w:b/>
        </w:rPr>
        <w:t xml:space="preserve">Accreditation </w:t>
      </w:r>
      <w:r w:rsidR="00174158">
        <w:t>p</w:t>
      </w:r>
      <w:r w:rsidRPr="00174158">
        <w:t>rocess</w:t>
      </w:r>
      <w:r>
        <w:t xml:space="preserve"> is for the AtoN training organisation and </w:t>
      </w:r>
      <w:r>
        <w:rPr>
          <w:b/>
        </w:rPr>
        <w:t>Approval</w:t>
      </w:r>
      <w:r>
        <w:t xml:space="preserve"> is for each AtoN training course conducted by the training organisation.</w:t>
      </w:r>
    </w:p>
    <w:p w14:paraId="655287EB" w14:textId="77777777" w:rsidR="00BA5F42" w:rsidRDefault="00BA5F42" w:rsidP="006D68CE">
      <w:pPr>
        <w:pStyle w:val="BodyText"/>
      </w:pPr>
      <w:r>
        <w:rPr>
          <w:b/>
          <w:u w:val="single"/>
        </w:rPr>
        <w:t>Audit</w:t>
      </w:r>
      <w:r>
        <w:rPr>
          <w:u w:val="single"/>
        </w:rPr>
        <w:t xml:space="preserve"> </w:t>
      </w:r>
      <w:r>
        <w:t>is a systematic and independent verification process to assess whether the AtoN training course concerned meets the IALA E-141 standards as well as the training management system.</w:t>
      </w:r>
    </w:p>
    <w:p w14:paraId="2A3531B7" w14:textId="77777777" w:rsidR="00FA5623" w:rsidRDefault="00876D76" w:rsidP="006D68CE">
      <w:pPr>
        <w:pStyle w:val="BodyText"/>
      </w:pPr>
      <w:r>
        <w:rPr>
          <w:b/>
          <w:u w:val="single"/>
        </w:rPr>
        <w:t xml:space="preserve">Certificate of </w:t>
      </w:r>
      <w:r w:rsidRPr="00FA5623">
        <w:rPr>
          <w:b/>
          <w:u w:val="single"/>
        </w:rPr>
        <w:t>Accreditation</w:t>
      </w:r>
      <w:r w:rsidR="00FA5623">
        <w:rPr>
          <w:b/>
        </w:rPr>
        <w:t xml:space="preserve"> </w:t>
      </w:r>
      <w:r w:rsidR="00B640DF" w:rsidRPr="00FA5623">
        <w:t>is</w:t>
      </w:r>
      <w:r w:rsidR="00B640DF">
        <w:t xml:space="preserve"> the formal certificate issued by a Competent </w:t>
      </w:r>
      <w:r w:rsidR="00EE64AF">
        <w:t>A</w:t>
      </w:r>
      <w:r w:rsidR="00B640DF">
        <w:t xml:space="preserve">uthority to a training organisation acknowledging that such an organisation has met all the requirements </w:t>
      </w:r>
      <w:r w:rsidR="001E3D49">
        <w:t xml:space="preserve">necessary </w:t>
      </w:r>
      <w:r w:rsidR="00B640DF">
        <w:t>to deliver AtoN training</w:t>
      </w:r>
      <w:r w:rsidR="001E3D49">
        <w:t>.</w:t>
      </w:r>
      <w:r w:rsidR="00FA5623">
        <w:t xml:space="preserve"> An example is at Annex A</w:t>
      </w:r>
      <w:r w:rsidR="00861751">
        <w:t xml:space="preserve"> [to follow]</w:t>
      </w:r>
      <w:r w:rsidR="00FA5623">
        <w:t>.</w:t>
      </w:r>
    </w:p>
    <w:p w14:paraId="55C1102C" w14:textId="77777777" w:rsidR="00BD20CA" w:rsidRDefault="00FA5623" w:rsidP="006D68CE">
      <w:pPr>
        <w:pStyle w:val="BodyText"/>
      </w:pPr>
      <w:r>
        <w:rPr>
          <w:b/>
          <w:u w:val="single"/>
        </w:rPr>
        <w:t>Certificate of Approval</w:t>
      </w:r>
      <w:r w:rsidR="00C56614">
        <w:t xml:space="preserve"> </w:t>
      </w:r>
      <w:r>
        <w:t>is the formal certificate issued by the Competent Authority</w:t>
      </w:r>
      <w:r w:rsidR="00C56614">
        <w:t xml:space="preserve"> </w:t>
      </w:r>
      <w:r>
        <w:t xml:space="preserve">listing </w:t>
      </w:r>
      <w:r w:rsidR="00C56614">
        <w:t>the specific training courses that the ATO is approved to deliver.</w:t>
      </w:r>
      <w:r w:rsidR="00C56614" w:rsidRPr="00C56614">
        <w:t xml:space="preserve"> </w:t>
      </w:r>
      <w:r w:rsidR="00C56614">
        <w:t>An example is at Annex</w:t>
      </w:r>
      <w:r>
        <w:t xml:space="preserve"> B</w:t>
      </w:r>
      <w:r w:rsidR="00861751">
        <w:t xml:space="preserve"> [to follow]</w:t>
      </w:r>
      <w:r w:rsidR="00C56614">
        <w:t>.</w:t>
      </w:r>
    </w:p>
    <w:p w14:paraId="6A9647E4" w14:textId="77777777" w:rsidR="005E7753" w:rsidRPr="005E7753" w:rsidRDefault="005E7753" w:rsidP="006D68CE">
      <w:pPr>
        <w:pStyle w:val="BodyText"/>
      </w:pPr>
      <w:r>
        <w:rPr>
          <w:b/>
          <w:u w:val="single"/>
        </w:rPr>
        <w:t>IALA WWA Delivered Training</w:t>
      </w:r>
      <w:r>
        <w:t xml:space="preserve"> is AtoN training delivered directly by the IALA World-Wide Academy either at its Headquarters in Saint Germain en Laye, France or at any other appropriate location.</w:t>
      </w:r>
    </w:p>
    <w:p w14:paraId="2250E2DA" w14:textId="77777777" w:rsidR="00BA5F42" w:rsidRDefault="00BA5F42" w:rsidP="006D68CE">
      <w:pPr>
        <w:pStyle w:val="BodyText"/>
      </w:pPr>
      <w:r>
        <w:rPr>
          <w:b/>
          <w:u w:val="single"/>
        </w:rPr>
        <w:t>Quality Management System</w:t>
      </w:r>
      <w:r>
        <w:t xml:space="preserve"> (QMS) is a documented process for the training organisation that comprises a set of </w:t>
      </w:r>
      <w:r w:rsidRPr="00BA5F42">
        <w:rPr>
          <w:color w:val="0070C0"/>
          <w:u w:val="single"/>
        </w:rPr>
        <w:t>policies</w:t>
      </w:r>
      <w:r>
        <w:t xml:space="preserve">, </w:t>
      </w:r>
      <w:r w:rsidRPr="00BA5F42">
        <w:rPr>
          <w:color w:val="0070C0"/>
          <w:u w:val="single"/>
        </w:rPr>
        <w:t>processes</w:t>
      </w:r>
      <w:r>
        <w:t xml:space="preserve"> and </w:t>
      </w:r>
      <w:r w:rsidRPr="00BA5F42">
        <w:rPr>
          <w:color w:val="0070C0"/>
          <w:u w:val="single"/>
        </w:rPr>
        <w:t>procedures</w:t>
      </w:r>
      <w:r>
        <w:t xml:space="preserve"> required for </w:t>
      </w:r>
      <w:r w:rsidRPr="00BA5F42">
        <w:rPr>
          <w:color w:val="0070C0"/>
          <w:u w:val="single"/>
        </w:rPr>
        <w:t>planning</w:t>
      </w:r>
      <w:r>
        <w:t xml:space="preserve"> and implementing the training of AtoN personnel. QMS enables training organisations to </w:t>
      </w:r>
      <w:r w:rsidR="0095639B">
        <w:t>identify,</w:t>
      </w:r>
      <w:r>
        <w:t xml:space="preserve"> measure,</w:t>
      </w:r>
      <w:r w:rsidR="00DC0E88">
        <w:t xml:space="preserve"> control and improve the various training processes that will ultimately lead to improved performance.</w:t>
      </w:r>
    </w:p>
    <w:p w14:paraId="141B83B0" w14:textId="77777777" w:rsidR="00E25372" w:rsidRDefault="00E25372" w:rsidP="006D68CE">
      <w:pPr>
        <w:pStyle w:val="BodyText"/>
      </w:pPr>
      <w:r>
        <w:rPr>
          <w:b/>
          <w:u w:val="single"/>
        </w:rPr>
        <w:t>Training Management System</w:t>
      </w:r>
      <w:r>
        <w:t xml:space="preserve"> (TMS) is a quality management system designed with the objective of ensuring the consistency in the delivery of the course and the assessment of the trainees in accordance with the minimum requirements.</w:t>
      </w:r>
    </w:p>
    <w:p w14:paraId="7E97BD24" w14:textId="77777777" w:rsidR="00581493" w:rsidRDefault="00E25372" w:rsidP="006D68CE">
      <w:pPr>
        <w:pStyle w:val="BodyText"/>
      </w:pPr>
      <w:r>
        <w:rPr>
          <w:b/>
          <w:u w:val="single"/>
        </w:rPr>
        <w:t>Training Organisation</w:t>
      </w:r>
      <w:r>
        <w:t xml:space="preserve"> (TO) refers to a training facility providing AtoN training. This can be theoretical and ‘on-the-job’ training.</w:t>
      </w:r>
    </w:p>
    <w:p w14:paraId="1E4015DA" w14:textId="77777777" w:rsidR="00987413" w:rsidRDefault="00987413" w:rsidP="00DB2158">
      <w:pPr>
        <w:pStyle w:val="Heading1"/>
      </w:pPr>
      <w:bookmarkStart w:id="10" w:name="_Toc221617172"/>
      <w:r>
        <w:lastRenderedPageBreak/>
        <w:t>G</w:t>
      </w:r>
      <w:r w:rsidR="00DB2158">
        <w:t>eneral Considerations for the Approval of AtoN Training Courses</w:t>
      </w:r>
      <w:bookmarkEnd w:id="10"/>
    </w:p>
    <w:p w14:paraId="1B9304C5" w14:textId="77777777" w:rsidR="003D6FA5" w:rsidRDefault="004C7454" w:rsidP="00D4737F">
      <w:pPr>
        <w:pStyle w:val="BodyText"/>
        <w:rPr>
          <w:lang w:eastAsia="de-DE"/>
        </w:rPr>
      </w:pPr>
      <w:r>
        <w:rPr>
          <w:lang w:eastAsia="de-DE"/>
        </w:rPr>
        <w:t>AtoN training delivered by TOs should be approved in accordance with these IALA guidelines. If necessary, CA can liaise directly with IALA, as represented by the IALA WWA, before and during the accreditation/approval process.</w:t>
      </w:r>
    </w:p>
    <w:p w14:paraId="722AB25C" w14:textId="77777777" w:rsidR="00563153" w:rsidRDefault="00563153" w:rsidP="00D4737F">
      <w:pPr>
        <w:pStyle w:val="BodyText"/>
        <w:rPr>
          <w:lang w:eastAsia="de-DE"/>
        </w:rPr>
      </w:pPr>
      <w:r>
        <w:rPr>
          <w:lang w:eastAsia="de-DE"/>
        </w:rPr>
        <w:t>CAs should develop and promulgate procedures regarding the application of both accreditation and approval for AtoN training.</w:t>
      </w:r>
    </w:p>
    <w:p w14:paraId="6B09677C" w14:textId="77777777" w:rsidR="006D0B6D" w:rsidRDefault="006D0B6D" w:rsidP="00D4737F">
      <w:pPr>
        <w:pStyle w:val="BodyText"/>
        <w:rPr>
          <w:lang w:eastAsia="de-DE"/>
        </w:rPr>
      </w:pPr>
      <w:r>
        <w:rPr>
          <w:lang w:eastAsia="de-DE"/>
        </w:rPr>
        <w:t xml:space="preserve">AtoN training should be conducted in accordance with the model courses developed by the IALA WWA. </w:t>
      </w:r>
      <w:r w:rsidR="00FB005B">
        <w:rPr>
          <w:lang w:eastAsia="de-DE"/>
        </w:rPr>
        <w:t xml:space="preserve"> </w:t>
      </w:r>
      <w:r>
        <w:rPr>
          <w:lang w:eastAsia="de-DE"/>
        </w:rPr>
        <w:t>TOs providing AtoN training should deliver such courses within the framework of a recognised quality and training management systems (QMS and TMS).</w:t>
      </w:r>
    </w:p>
    <w:p w14:paraId="62D3E7D2" w14:textId="77777777" w:rsidR="00257A7B" w:rsidRDefault="00607A90" w:rsidP="00D4737F">
      <w:pPr>
        <w:pStyle w:val="BodyText"/>
        <w:rPr>
          <w:lang w:eastAsia="de-DE"/>
        </w:rPr>
      </w:pPr>
      <w:proofErr w:type="gramStart"/>
      <w:r>
        <w:rPr>
          <w:b/>
          <w:lang w:eastAsia="de-DE"/>
        </w:rPr>
        <w:t>Use of the IALA</w:t>
      </w:r>
      <w:r w:rsidRPr="00607A90">
        <w:rPr>
          <w:b/>
          <w:lang w:eastAsia="de-DE"/>
        </w:rPr>
        <w:t xml:space="preserve"> Logo</w:t>
      </w:r>
      <w:r>
        <w:rPr>
          <w:lang w:eastAsia="de-DE"/>
        </w:rPr>
        <w:t>.</w:t>
      </w:r>
      <w:proofErr w:type="gramEnd"/>
      <w:r>
        <w:rPr>
          <w:lang w:eastAsia="de-DE"/>
        </w:rPr>
        <w:t xml:space="preserve"> </w:t>
      </w:r>
      <w:r w:rsidR="004C7454" w:rsidRPr="00607A90">
        <w:rPr>
          <w:lang w:eastAsia="de-DE"/>
        </w:rPr>
        <w:t>The</w:t>
      </w:r>
      <w:r w:rsidR="004C7454">
        <w:rPr>
          <w:lang w:eastAsia="de-DE"/>
        </w:rPr>
        <w:t xml:space="preserve"> use of the IALA logo on any training documentation, including certificates</w:t>
      </w:r>
      <w:r w:rsidR="00FB005B">
        <w:rPr>
          <w:lang w:eastAsia="de-DE"/>
        </w:rPr>
        <w:t>,</w:t>
      </w:r>
      <w:r w:rsidR="004C7454">
        <w:rPr>
          <w:lang w:eastAsia="de-DE"/>
        </w:rPr>
        <w:t xml:space="preserve"> can only be used by an </w:t>
      </w:r>
      <w:r>
        <w:rPr>
          <w:lang w:eastAsia="de-DE"/>
        </w:rPr>
        <w:t xml:space="preserve">ATO </w:t>
      </w:r>
      <w:r w:rsidR="00861751">
        <w:rPr>
          <w:lang w:eastAsia="de-DE"/>
        </w:rPr>
        <w:t>in</w:t>
      </w:r>
      <w:r>
        <w:rPr>
          <w:lang w:eastAsia="de-DE"/>
        </w:rPr>
        <w:t xml:space="preserve"> an IALA Member State. </w:t>
      </w:r>
      <w:r w:rsidR="00FB005B">
        <w:rPr>
          <w:lang w:eastAsia="de-DE"/>
        </w:rPr>
        <w:t xml:space="preserve"> </w:t>
      </w:r>
      <w:r>
        <w:rPr>
          <w:lang w:eastAsia="de-DE"/>
        </w:rPr>
        <w:t>The use of the logo indicates that the whole process is in compliance with these IALA guidelines.</w:t>
      </w:r>
    </w:p>
    <w:p w14:paraId="76715327" w14:textId="77777777" w:rsidR="00581493" w:rsidRDefault="00581493" w:rsidP="00DB2158">
      <w:pPr>
        <w:pStyle w:val="Heading2"/>
      </w:pPr>
      <w:bookmarkStart w:id="11" w:name="_Toc221617173"/>
      <w:r>
        <w:t>Approval</w:t>
      </w:r>
      <w:bookmarkEnd w:id="11"/>
      <w:r w:rsidRPr="00581493">
        <w:t xml:space="preserve"> </w:t>
      </w:r>
    </w:p>
    <w:p w14:paraId="749006A3" w14:textId="77777777" w:rsidR="00E552E8" w:rsidRDefault="00776D71" w:rsidP="00FB005B">
      <w:pPr>
        <w:pStyle w:val="BodyText"/>
        <w:rPr>
          <w:lang w:eastAsia="de-DE"/>
        </w:rPr>
      </w:pPr>
      <w:r>
        <w:rPr>
          <w:lang w:eastAsia="de-DE"/>
        </w:rPr>
        <w:t xml:space="preserve">TOs that are accredited to deliver STCW training are </w:t>
      </w:r>
      <w:r w:rsidRPr="00776D71">
        <w:rPr>
          <w:b/>
          <w:lang w:eastAsia="de-DE"/>
        </w:rPr>
        <w:t>not</w:t>
      </w:r>
      <w:r>
        <w:rPr>
          <w:lang w:eastAsia="de-DE"/>
        </w:rPr>
        <w:t xml:space="preserve"> automatically accredited to deliver specialist AtoN training courses. Both existing and new TOs should apply to the CA </w:t>
      </w:r>
      <w:r w:rsidR="00CA4489">
        <w:rPr>
          <w:lang w:eastAsia="de-DE"/>
        </w:rPr>
        <w:t xml:space="preserve">responsible for AtoN </w:t>
      </w:r>
      <w:r>
        <w:rPr>
          <w:lang w:eastAsia="de-DE"/>
        </w:rPr>
        <w:t xml:space="preserve">in </w:t>
      </w:r>
      <w:r w:rsidR="00CA4489">
        <w:rPr>
          <w:lang w:eastAsia="de-DE"/>
        </w:rPr>
        <w:t xml:space="preserve">the State in </w:t>
      </w:r>
      <w:r>
        <w:rPr>
          <w:lang w:eastAsia="de-DE"/>
        </w:rPr>
        <w:t>which they are located for accreditation to deliver specific AtoN courses</w:t>
      </w:r>
      <w:r w:rsidR="00CA4489">
        <w:rPr>
          <w:rStyle w:val="FootnoteReference"/>
          <w:lang w:eastAsia="de-DE"/>
        </w:rPr>
        <w:footnoteReference w:id="4"/>
      </w:r>
      <w:r>
        <w:rPr>
          <w:lang w:eastAsia="de-DE"/>
        </w:rPr>
        <w:t>.</w:t>
      </w:r>
      <w:r w:rsidR="006E26FE">
        <w:rPr>
          <w:lang w:eastAsia="de-DE"/>
        </w:rPr>
        <w:t xml:space="preserve"> </w:t>
      </w:r>
      <w:r w:rsidR="00CE2DF0">
        <w:rPr>
          <w:lang w:eastAsia="de-DE"/>
        </w:rPr>
        <w:t>Separate approval for either Level 1+; Level 1 or the suite of Level 2 AtoN courses will be required from the CA.</w:t>
      </w:r>
    </w:p>
    <w:p w14:paraId="545B84A3" w14:textId="77777777" w:rsidR="00E552E8" w:rsidRDefault="00E552E8" w:rsidP="00FB005B">
      <w:pPr>
        <w:pStyle w:val="BodyText"/>
        <w:rPr>
          <w:lang w:eastAsia="de-DE"/>
        </w:rPr>
      </w:pPr>
      <w:r>
        <w:rPr>
          <w:lang w:eastAsia="de-DE"/>
        </w:rPr>
        <w:t xml:space="preserve">The CA of some Member States may decide to recognise a TO based in another Member State so that AtoN training can be delivered to its nationals abroad. In that case the </w:t>
      </w:r>
      <w:proofErr w:type="gramStart"/>
      <w:r>
        <w:rPr>
          <w:lang w:eastAsia="de-DE"/>
        </w:rPr>
        <w:t>foreign TO may be defined as an ATO by the local CA</w:t>
      </w:r>
      <w:proofErr w:type="gramEnd"/>
      <w:r>
        <w:rPr>
          <w:lang w:eastAsia="de-DE"/>
        </w:rPr>
        <w:t>.</w:t>
      </w:r>
    </w:p>
    <w:p w14:paraId="55FC50EF" w14:textId="77777777" w:rsidR="00581493" w:rsidRDefault="00F91CE4" w:rsidP="00FB005B">
      <w:pPr>
        <w:pStyle w:val="BodyText"/>
        <w:rPr>
          <w:lang w:eastAsia="de-DE"/>
        </w:rPr>
      </w:pPr>
      <w:r>
        <w:rPr>
          <w:lang w:eastAsia="de-DE"/>
        </w:rPr>
        <w:t>The CA of some Member States may also decide to recognise AtoN certificates carrying the IALA logo issued</w:t>
      </w:r>
      <w:r w:rsidR="00CE2DF0">
        <w:rPr>
          <w:lang w:eastAsia="de-DE"/>
        </w:rPr>
        <w:t xml:space="preserve"> </w:t>
      </w:r>
      <w:r>
        <w:rPr>
          <w:lang w:eastAsia="de-DE"/>
        </w:rPr>
        <w:t>by the ATO of another Member State. The guiding principle is that the decision to recognise such certificates and the process whereby such certificates are recognised rests entirely with the CA of each Member State.</w:t>
      </w:r>
    </w:p>
    <w:p w14:paraId="4BB9B3FF" w14:textId="77777777" w:rsidR="00CF3E12" w:rsidRPr="00581493" w:rsidRDefault="008D1A80" w:rsidP="00FB005B">
      <w:pPr>
        <w:pStyle w:val="BodyText"/>
        <w:rPr>
          <w:lang w:eastAsia="de-DE"/>
        </w:rPr>
      </w:pPr>
      <w:r>
        <w:rPr>
          <w:lang w:eastAsia="de-DE"/>
        </w:rPr>
        <w:t xml:space="preserve">AtoN courses delivered by the IALA WWA will be subject to quality control as part of its existing externally audited QMS. All certificates issued at the end of IALA WWA delivered training will carry the IALA logo. </w:t>
      </w:r>
      <w:r w:rsidR="00FB005B">
        <w:rPr>
          <w:lang w:eastAsia="de-DE"/>
        </w:rPr>
        <w:t xml:space="preserve"> </w:t>
      </w:r>
      <w:r w:rsidR="00935FDA">
        <w:rPr>
          <w:lang w:eastAsia="de-DE"/>
        </w:rPr>
        <w:t xml:space="preserve">All participants attending IALA WWA delivered training </w:t>
      </w:r>
      <w:proofErr w:type="gramStart"/>
      <w:r w:rsidR="00935FDA">
        <w:rPr>
          <w:lang w:eastAsia="de-DE"/>
        </w:rPr>
        <w:t>who</w:t>
      </w:r>
      <w:proofErr w:type="gramEnd"/>
      <w:r w:rsidR="00935FDA">
        <w:rPr>
          <w:lang w:eastAsia="de-DE"/>
        </w:rPr>
        <w:t xml:space="preserve"> are employed by a national AtoN service provider must have been nominated by the CA of their Member State. </w:t>
      </w:r>
      <w:r w:rsidR="00FB005B">
        <w:rPr>
          <w:lang w:eastAsia="de-DE"/>
        </w:rPr>
        <w:t xml:space="preserve"> </w:t>
      </w:r>
      <w:r w:rsidR="00935FDA">
        <w:rPr>
          <w:lang w:eastAsia="de-DE"/>
        </w:rPr>
        <w:t xml:space="preserve">The CA of that State therefore </w:t>
      </w:r>
      <w:r w:rsidR="00F75CC0">
        <w:rPr>
          <w:lang w:eastAsia="de-DE"/>
        </w:rPr>
        <w:t xml:space="preserve">will have </w:t>
      </w:r>
      <w:r w:rsidR="00935FDA">
        <w:rPr>
          <w:lang w:eastAsia="de-DE"/>
        </w:rPr>
        <w:t xml:space="preserve">recognised </w:t>
      </w:r>
      <w:r w:rsidR="00F75CC0" w:rsidRPr="00935FDA">
        <w:rPr>
          <w:i/>
          <w:lang w:eastAsia="de-DE"/>
        </w:rPr>
        <w:t>de facto</w:t>
      </w:r>
      <w:r w:rsidR="00F75CC0">
        <w:rPr>
          <w:i/>
          <w:lang w:eastAsia="de-DE"/>
        </w:rPr>
        <w:t xml:space="preserve"> </w:t>
      </w:r>
      <w:r w:rsidR="00935FDA">
        <w:rPr>
          <w:lang w:eastAsia="de-DE"/>
        </w:rPr>
        <w:t>the IALA WWA as an ATO.</w:t>
      </w:r>
    </w:p>
    <w:p w14:paraId="2E3B08F1" w14:textId="77777777" w:rsidR="00581493" w:rsidRDefault="00CF3E12" w:rsidP="00DB2158">
      <w:pPr>
        <w:pStyle w:val="Heading2"/>
      </w:pPr>
      <w:bookmarkStart w:id="12" w:name="_Toc221617174"/>
      <w:r>
        <w:t>Audit</w:t>
      </w:r>
      <w:bookmarkEnd w:id="12"/>
      <w:r w:rsidR="00293DA1">
        <w:t xml:space="preserve"> </w:t>
      </w:r>
    </w:p>
    <w:p w14:paraId="29D2CE15" w14:textId="77777777" w:rsidR="001C49A3" w:rsidRDefault="001C49A3" w:rsidP="00FB005B">
      <w:pPr>
        <w:pStyle w:val="BodyText"/>
        <w:rPr>
          <w:lang w:eastAsia="de-DE"/>
        </w:rPr>
      </w:pPr>
      <w:r>
        <w:rPr>
          <w:lang w:eastAsia="de-DE"/>
        </w:rPr>
        <w:t>The CA should set up appropriate audit arrangements to ensure that its requirements are met by a TO. Such audits should include:</w:t>
      </w:r>
    </w:p>
    <w:p w14:paraId="1738CEE1" w14:textId="77777777" w:rsidR="001C49A3" w:rsidRDefault="001C49A3" w:rsidP="00FB005B">
      <w:pPr>
        <w:pStyle w:val="Bullet1"/>
      </w:pPr>
      <w:r>
        <w:t>TMS including suitability of instructors and training facilities</w:t>
      </w:r>
      <w:r w:rsidR="00115187">
        <w:rPr>
          <w:rStyle w:val="FootnoteReference"/>
          <w:lang w:eastAsia="de-DE"/>
        </w:rPr>
        <w:footnoteReference w:id="5"/>
      </w:r>
      <w:r w:rsidR="00FB005B">
        <w:t>;</w:t>
      </w:r>
    </w:p>
    <w:p w14:paraId="796539A5" w14:textId="77777777" w:rsidR="00115187" w:rsidRDefault="00115187" w:rsidP="00FB005B">
      <w:pPr>
        <w:pStyle w:val="Bullet1"/>
      </w:pPr>
      <w:r>
        <w:t>E-141 course documentation</w:t>
      </w:r>
      <w:r w:rsidR="00FB005B">
        <w:t>;</w:t>
      </w:r>
    </w:p>
    <w:p w14:paraId="3B6159B7" w14:textId="77777777" w:rsidR="00115187" w:rsidRDefault="00115187" w:rsidP="00115187">
      <w:pPr>
        <w:pStyle w:val="Bullet1"/>
      </w:pPr>
      <w:r>
        <w:t>Maintenance of training records</w:t>
      </w:r>
      <w:r w:rsidR="00FB005B">
        <w:t>.</w:t>
      </w:r>
    </w:p>
    <w:p w14:paraId="20BB952D" w14:textId="77777777" w:rsidR="00115187" w:rsidRDefault="00115187" w:rsidP="00D4737F">
      <w:pPr>
        <w:pStyle w:val="BodyText"/>
        <w:rPr>
          <w:lang w:eastAsia="de-DE"/>
        </w:rPr>
      </w:pPr>
      <w:r>
        <w:rPr>
          <w:lang w:eastAsia="de-DE"/>
        </w:rPr>
        <w:t xml:space="preserve">If the CA is satisfied entirely that the TO has met its requirements for the delivery of AtoN training, the CA will accredit the TO and approve the specific AtoN courses that it delivers. </w:t>
      </w:r>
      <w:r w:rsidR="00FB005B">
        <w:rPr>
          <w:lang w:eastAsia="de-DE"/>
        </w:rPr>
        <w:t xml:space="preserve"> </w:t>
      </w:r>
      <w:r>
        <w:rPr>
          <w:lang w:eastAsia="de-DE"/>
        </w:rPr>
        <w:t xml:space="preserve">The </w:t>
      </w:r>
      <w:r>
        <w:rPr>
          <w:lang w:eastAsia="de-DE"/>
        </w:rPr>
        <w:lastRenderedPageBreak/>
        <w:t>CA should</w:t>
      </w:r>
      <w:r w:rsidR="00D4737F">
        <w:rPr>
          <w:lang w:eastAsia="de-DE"/>
        </w:rPr>
        <w:t xml:space="preserve"> </w:t>
      </w:r>
      <w:r>
        <w:rPr>
          <w:lang w:eastAsia="de-DE"/>
        </w:rPr>
        <w:t xml:space="preserve">then inform the IALA WWA with the name and details of the ATO and the courses </w:t>
      </w:r>
      <w:r w:rsidR="00FB005B">
        <w:rPr>
          <w:lang w:eastAsia="de-DE"/>
        </w:rPr>
        <w:t>that</w:t>
      </w:r>
      <w:r>
        <w:rPr>
          <w:lang w:eastAsia="de-DE"/>
        </w:rPr>
        <w:t xml:space="preserve"> it has been approved to deliver.</w:t>
      </w:r>
    </w:p>
    <w:p w14:paraId="5756B511" w14:textId="77777777" w:rsidR="00E25372" w:rsidRPr="00D4737F" w:rsidRDefault="00115187" w:rsidP="00D4737F">
      <w:pPr>
        <w:pStyle w:val="BodyText"/>
        <w:rPr>
          <w:lang w:eastAsia="de-DE"/>
        </w:rPr>
      </w:pPr>
      <w:r>
        <w:rPr>
          <w:lang w:eastAsia="de-DE"/>
        </w:rPr>
        <w:t xml:space="preserve">Any CA may request assistance from IALA in the conduct of its audit process. If suitable arrangements have been agreed, assistance could be provided by either IALA WWA staff or one or more IALA-endorsed experts. In either case, IALA can only make recommendations to the CA concerned. </w:t>
      </w:r>
      <w:r w:rsidR="00336488">
        <w:rPr>
          <w:lang w:eastAsia="de-DE"/>
        </w:rPr>
        <w:t>IALA</w:t>
      </w:r>
      <w:r w:rsidR="009B1458">
        <w:rPr>
          <w:lang w:eastAsia="de-DE"/>
        </w:rPr>
        <w:t xml:space="preserve"> cannot ‘accredit’ a TO itself. That decision remains firmly with the CA of each Member State.</w:t>
      </w:r>
    </w:p>
    <w:p w14:paraId="346D1F39" w14:textId="77777777" w:rsidR="006D68CE" w:rsidRDefault="0018201E" w:rsidP="00DB2158">
      <w:pPr>
        <w:pStyle w:val="Heading2"/>
      </w:pPr>
      <w:bookmarkStart w:id="13" w:name="_Toc221617175"/>
      <w:r>
        <w:t>Period of Validity</w:t>
      </w:r>
      <w:bookmarkEnd w:id="13"/>
    </w:p>
    <w:p w14:paraId="5953A393" w14:textId="77777777" w:rsidR="00BA7001" w:rsidRDefault="00876D76" w:rsidP="00FB005B">
      <w:pPr>
        <w:pStyle w:val="BodyText"/>
        <w:rPr>
          <w:lang w:eastAsia="de-DE"/>
        </w:rPr>
      </w:pPr>
      <w:r>
        <w:rPr>
          <w:lang w:eastAsia="de-DE"/>
        </w:rPr>
        <w:t xml:space="preserve">Each CA will determine the period of validity for </w:t>
      </w:r>
      <w:r w:rsidR="001E3D49">
        <w:rPr>
          <w:lang w:eastAsia="de-DE"/>
        </w:rPr>
        <w:t xml:space="preserve">the Certificate of Accreditation and </w:t>
      </w:r>
      <w:r w:rsidR="008D46A5">
        <w:rPr>
          <w:lang w:eastAsia="de-DE"/>
        </w:rPr>
        <w:t xml:space="preserve">the Certificate of </w:t>
      </w:r>
      <w:r w:rsidR="001E3D49">
        <w:rPr>
          <w:lang w:eastAsia="de-DE"/>
        </w:rPr>
        <w:t xml:space="preserve">Approval </w:t>
      </w:r>
      <w:r w:rsidR="00D94B2C">
        <w:rPr>
          <w:lang w:eastAsia="de-DE"/>
        </w:rPr>
        <w:t xml:space="preserve">that it has issued. </w:t>
      </w:r>
      <w:r w:rsidR="00BA7001">
        <w:rPr>
          <w:lang w:eastAsia="de-DE"/>
        </w:rPr>
        <w:t xml:space="preserve">It is recommended that </w:t>
      </w:r>
      <w:r w:rsidR="00C56614">
        <w:rPr>
          <w:lang w:eastAsia="de-DE"/>
        </w:rPr>
        <w:t>these certificates</w:t>
      </w:r>
      <w:r w:rsidR="00BA7001">
        <w:rPr>
          <w:lang w:eastAsia="de-DE"/>
        </w:rPr>
        <w:t xml:space="preserve"> should have a validity of no more than 5 years. </w:t>
      </w:r>
      <w:r w:rsidR="00FB005B">
        <w:rPr>
          <w:lang w:eastAsia="de-DE"/>
        </w:rPr>
        <w:t xml:space="preserve"> </w:t>
      </w:r>
      <w:proofErr w:type="gramStart"/>
      <w:r w:rsidR="00BA7001">
        <w:rPr>
          <w:lang w:eastAsia="de-DE"/>
        </w:rPr>
        <w:t>A new audit should be conducted by the CA</w:t>
      </w:r>
      <w:proofErr w:type="gramEnd"/>
      <w:r w:rsidR="00BA7001">
        <w:rPr>
          <w:lang w:eastAsia="de-DE"/>
        </w:rPr>
        <w:t xml:space="preserve"> before the end of the period of validity to determine whether new </w:t>
      </w:r>
      <w:r w:rsidR="00C56614">
        <w:rPr>
          <w:lang w:eastAsia="de-DE"/>
        </w:rPr>
        <w:t>certificates</w:t>
      </w:r>
      <w:r w:rsidR="00BA7001">
        <w:rPr>
          <w:lang w:eastAsia="de-DE"/>
        </w:rPr>
        <w:t xml:space="preserve"> should be issued.</w:t>
      </w:r>
    </w:p>
    <w:p w14:paraId="78B71E62" w14:textId="77777777" w:rsidR="001E60FA" w:rsidRDefault="00BA7001" w:rsidP="00FB005B">
      <w:pPr>
        <w:pStyle w:val="BodyText"/>
        <w:rPr>
          <w:lang w:eastAsia="de-DE"/>
        </w:rPr>
      </w:pPr>
      <w:r>
        <w:rPr>
          <w:lang w:eastAsia="de-DE"/>
        </w:rPr>
        <w:t>The CA may decide to conduct an interim audit of specific courses at appropriate intervals to ensure continuity of standards.</w:t>
      </w:r>
    </w:p>
    <w:p w14:paraId="24158998" w14:textId="77777777" w:rsidR="00AE44F5" w:rsidRDefault="001E60FA" w:rsidP="00FB005B">
      <w:pPr>
        <w:pStyle w:val="BodyText"/>
        <w:rPr>
          <w:lang w:eastAsia="de-DE"/>
        </w:rPr>
      </w:pPr>
      <w:r>
        <w:rPr>
          <w:lang w:eastAsia="de-DE"/>
        </w:rPr>
        <w:t>On receipt of a validated copy of the C</w:t>
      </w:r>
      <w:r w:rsidR="008D46A5">
        <w:rPr>
          <w:lang w:eastAsia="de-DE"/>
        </w:rPr>
        <w:t>ertificate of Accreditation and Certificate of Approval</w:t>
      </w:r>
      <w:r>
        <w:rPr>
          <w:lang w:eastAsia="de-DE"/>
        </w:rPr>
        <w:t xml:space="preserve">, the IALA WWA will </w:t>
      </w:r>
      <w:r w:rsidR="00FA5623">
        <w:rPr>
          <w:lang w:eastAsia="de-DE"/>
        </w:rPr>
        <w:t>display</w:t>
      </w:r>
      <w:r>
        <w:rPr>
          <w:lang w:eastAsia="de-DE"/>
        </w:rPr>
        <w:t xml:space="preserve"> the name of the Member State, the name and details of the ATO and the list of approved courses on its website. I</w:t>
      </w:r>
      <w:r w:rsidR="008D46A5">
        <w:rPr>
          <w:lang w:eastAsia="de-DE"/>
        </w:rPr>
        <w:t>f</w:t>
      </w:r>
      <w:r>
        <w:rPr>
          <w:lang w:eastAsia="de-DE"/>
        </w:rPr>
        <w:t xml:space="preserve"> the ATO can accept foreign students on specific courses, this will also be stated. It will be for the relevant CA and ATO to determine the suitability of any foreign applicant.</w:t>
      </w:r>
    </w:p>
    <w:p w14:paraId="694C4696" w14:textId="77777777" w:rsidR="00AE44F5" w:rsidRDefault="00AE44F5" w:rsidP="00DB2158">
      <w:pPr>
        <w:pStyle w:val="Heading1"/>
      </w:pPr>
      <w:bookmarkStart w:id="14" w:name="_Toc221617176"/>
      <w:r>
        <w:t>P</w:t>
      </w:r>
      <w:r w:rsidR="00DB2158">
        <w:t>rocedures for the Accreditiation and Approval Process for AtoN Training</w:t>
      </w:r>
      <w:bookmarkEnd w:id="14"/>
    </w:p>
    <w:p w14:paraId="2E3CD570" w14:textId="77777777" w:rsidR="007B6FF5" w:rsidRPr="007B6FF5" w:rsidRDefault="007B6FF5" w:rsidP="007B6FF5">
      <w:pPr>
        <w:rPr>
          <w:lang w:eastAsia="de-DE"/>
        </w:rPr>
      </w:pPr>
      <w:r>
        <w:rPr>
          <w:lang w:eastAsia="de-DE"/>
        </w:rPr>
        <w:t>A flow diagram describing the accreditation and approval process is shown below.</w:t>
      </w:r>
    </w:p>
    <w:p w14:paraId="6ED50792" w14:textId="77777777" w:rsidR="00AE44F5" w:rsidRDefault="003B21C2" w:rsidP="00DB2158">
      <w:pPr>
        <w:pStyle w:val="Heading2"/>
      </w:pPr>
      <w:bookmarkStart w:id="15" w:name="_Toc221617177"/>
      <w:r>
        <w:t>Step 1</w:t>
      </w:r>
      <w:bookmarkEnd w:id="15"/>
    </w:p>
    <w:p w14:paraId="7D905CBA" w14:textId="77777777" w:rsidR="00C8776A" w:rsidRPr="00626D63" w:rsidRDefault="003B21C2" w:rsidP="00626D63">
      <w:pPr>
        <w:pStyle w:val="List1"/>
      </w:pPr>
      <w:r w:rsidRPr="00626D63">
        <w:t xml:space="preserve">The TO </w:t>
      </w:r>
      <w:r w:rsidR="00C8776A" w:rsidRPr="00626D63">
        <w:t>determines the requirements of the CA</w:t>
      </w:r>
      <w:r w:rsidR="007B6FF5" w:rsidRPr="00626D63">
        <w:t>.</w:t>
      </w:r>
    </w:p>
    <w:p w14:paraId="264252F8" w14:textId="77777777" w:rsidR="00150FC8" w:rsidRPr="00626D63" w:rsidRDefault="00C8776A" w:rsidP="00626D63">
      <w:pPr>
        <w:pStyle w:val="List1"/>
      </w:pPr>
      <w:r w:rsidRPr="00626D63">
        <w:t>The TO analyses the requirements and conducts an internal audit of its capability to deliver</w:t>
      </w:r>
      <w:r w:rsidR="00C95494" w:rsidRPr="00626D63">
        <w:t xml:space="preserve"> using the format at Annex A to Guideline 1014 as a guide.</w:t>
      </w:r>
    </w:p>
    <w:p w14:paraId="5975B043" w14:textId="77777777" w:rsidR="003B21C2" w:rsidRPr="00626D63" w:rsidRDefault="00150FC8" w:rsidP="00626D63">
      <w:pPr>
        <w:pStyle w:val="List1"/>
      </w:pPr>
      <w:r w:rsidRPr="00626D63">
        <w:t xml:space="preserve">The TO </w:t>
      </w:r>
      <w:r w:rsidR="003B21C2" w:rsidRPr="00626D63">
        <w:t>submits an accreditation request to the CA</w:t>
      </w:r>
      <w:r w:rsidR="00910DFC" w:rsidRPr="00626D63">
        <w:t>.</w:t>
      </w:r>
    </w:p>
    <w:p w14:paraId="12F7CEB6" w14:textId="77777777" w:rsidR="00C95494" w:rsidRPr="00626D63" w:rsidRDefault="007274C8" w:rsidP="00626D63">
      <w:pPr>
        <w:pStyle w:val="List1"/>
      </w:pPr>
      <w:r w:rsidRPr="00626D63">
        <w:t xml:space="preserve">The CA </w:t>
      </w:r>
      <w:r w:rsidR="00B4460F" w:rsidRPr="00626D63">
        <w:t>may inform</w:t>
      </w:r>
      <w:r w:rsidRPr="00626D63">
        <w:t xml:space="preserve"> IALA WWA of the request by the TO</w:t>
      </w:r>
      <w:r w:rsidR="00B4460F" w:rsidRPr="00626D63">
        <w:t xml:space="preserve"> and request</w:t>
      </w:r>
      <w:r w:rsidR="00C95494" w:rsidRPr="00626D63">
        <w:t xml:space="preserve"> assistance if required.</w:t>
      </w:r>
    </w:p>
    <w:p w14:paraId="47C1E3D3" w14:textId="77777777" w:rsidR="00C95494" w:rsidRPr="00C95494" w:rsidRDefault="00C95494" w:rsidP="00DB2158">
      <w:pPr>
        <w:pStyle w:val="Heading2"/>
      </w:pPr>
      <w:bookmarkStart w:id="16" w:name="_Toc221617178"/>
      <w:r>
        <w:t>Step 2</w:t>
      </w:r>
      <w:bookmarkEnd w:id="16"/>
    </w:p>
    <w:p w14:paraId="744DE8F8" w14:textId="77777777" w:rsidR="007274C8" w:rsidRDefault="00C95494" w:rsidP="00626D63">
      <w:pPr>
        <w:pStyle w:val="BodyText"/>
      </w:pPr>
      <w:proofErr w:type="gramStart"/>
      <w:r>
        <w:t>The TO submits a completed pre-audit questionnaire under a suitable covering letter</w:t>
      </w:r>
      <w:r>
        <w:rPr>
          <w:rStyle w:val="FootnoteReference"/>
        </w:rPr>
        <w:footnoteReference w:id="6"/>
      </w:r>
      <w:r w:rsidR="00910DFC">
        <w:t>.</w:t>
      </w:r>
      <w:proofErr w:type="gramEnd"/>
    </w:p>
    <w:p w14:paraId="6BEF71B2" w14:textId="77777777" w:rsidR="00910DFC" w:rsidRDefault="00910DFC" w:rsidP="00626D63">
      <w:pPr>
        <w:pStyle w:val="BodyText"/>
      </w:pPr>
      <w:r>
        <w:t>The CA evaluates the pre-audit questionnaire, seeking IALA WWA assistance if required.</w:t>
      </w:r>
    </w:p>
    <w:p w14:paraId="5BE9A064" w14:textId="77777777" w:rsidR="00910DFC" w:rsidRDefault="00910DFC" w:rsidP="00626D63">
      <w:pPr>
        <w:pStyle w:val="BodyText"/>
      </w:pPr>
      <w:r>
        <w:t xml:space="preserve">If the CA is satisfied with the evaluation, it will arrange a formal </w:t>
      </w:r>
      <w:r w:rsidR="0024016F">
        <w:t>audit</w:t>
      </w:r>
      <w:r>
        <w:t xml:space="preserve"> visit.</w:t>
      </w:r>
    </w:p>
    <w:p w14:paraId="2CBAF75E" w14:textId="77777777" w:rsidR="00910DFC" w:rsidRDefault="00910DFC" w:rsidP="00626D63">
      <w:pPr>
        <w:pStyle w:val="BodyText"/>
        <w:rPr>
          <w:lang w:eastAsia="de-DE"/>
        </w:rPr>
      </w:pPr>
      <w:r>
        <w:t>If the CA is not satisfied it will inform the TO so that corrective action can be taken before resubmission.</w:t>
      </w:r>
    </w:p>
    <w:p w14:paraId="1BB09F3A" w14:textId="77777777" w:rsidR="00910DFC" w:rsidRDefault="00910DFC" w:rsidP="00DB2158">
      <w:pPr>
        <w:pStyle w:val="Heading2"/>
      </w:pPr>
      <w:bookmarkStart w:id="17" w:name="_Toc221617179"/>
      <w:r>
        <w:t>Step 3</w:t>
      </w:r>
      <w:bookmarkEnd w:id="17"/>
    </w:p>
    <w:p w14:paraId="61D931E2" w14:textId="77777777" w:rsidR="00910DFC" w:rsidRDefault="0024016F" w:rsidP="00626D63">
      <w:pPr>
        <w:pStyle w:val="List1"/>
        <w:numPr>
          <w:ilvl w:val="0"/>
          <w:numId w:val="23"/>
        </w:numPr>
      </w:pPr>
      <w:r>
        <w:t>The CA conducts the formal audit, with IALA WWA assistance if required</w:t>
      </w:r>
      <w:r>
        <w:rPr>
          <w:rStyle w:val="FootnoteReference"/>
        </w:rPr>
        <w:footnoteReference w:id="7"/>
      </w:r>
      <w:r>
        <w:t>.</w:t>
      </w:r>
    </w:p>
    <w:p w14:paraId="645BA5AF" w14:textId="77777777" w:rsidR="003D5008" w:rsidRDefault="003D5008" w:rsidP="00626D63">
      <w:pPr>
        <w:pStyle w:val="List1"/>
      </w:pPr>
      <w:r>
        <w:lastRenderedPageBreak/>
        <w:t>If the CA is satisfied with the audit, it will prepare a C</w:t>
      </w:r>
      <w:r w:rsidR="007B6FF5">
        <w:t>ertificate of Accreditation</w:t>
      </w:r>
      <w:r>
        <w:t>.</w:t>
      </w:r>
    </w:p>
    <w:p w14:paraId="2AF00AB5" w14:textId="77777777" w:rsidR="003D5008" w:rsidRDefault="003D5008" w:rsidP="00626D63">
      <w:pPr>
        <w:pStyle w:val="List1"/>
        <w:rPr>
          <w:lang w:eastAsia="de-DE"/>
        </w:rPr>
      </w:pPr>
      <w:r>
        <w:t>If the CA is not satisfied it will identify shortcomings so that the TO can take appropriate corrective action before resubmission</w:t>
      </w:r>
      <w:r w:rsidR="00626D63">
        <w:t>.</w:t>
      </w:r>
    </w:p>
    <w:p w14:paraId="55D79D51" w14:textId="77777777" w:rsidR="003D5008" w:rsidRDefault="003D5008" w:rsidP="00DB2158">
      <w:pPr>
        <w:pStyle w:val="Heading2"/>
      </w:pPr>
      <w:bookmarkStart w:id="18" w:name="_Toc221617180"/>
      <w:r>
        <w:t>Step 4</w:t>
      </w:r>
      <w:bookmarkEnd w:id="18"/>
    </w:p>
    <w:p w14:paraId="4BBB04EA" w14:textId="77777777" w:rsidR="003109CC" w:rsidRPr="003109CC" w:rsidRDefault="003D5008" w:rsidP="00626D63">
      <w:pPr>
        <w:pStyle w:val="List1"/>
        <w:numPr>
          <w:ilvl w:val="0"/>
          <w:numId w:val="24"/>
        </w:numPr>
        <w:rPr>
          <w:lang w:eastAsia="de-DE"/>
        </w:rPr>
      </w:pPr>
      <w:r>
        <w:t xml:space="preserve">The CA issues a </w:t>
      </w:r>
      <w:r w:rsidR="00FA5623">
        <w:t>Certificate of Accreditation</w:t>
      </w:r>
      <w:r>
        <w:t xml:space="preserve"> based on the </w:t>
      </w:r>
      <w:r w:rsidR="003109CC">
        <w:t xml:space="preserve">proposed </w:t>
      </w:r>
      <w:r>
        <w:t xml:space="preserve">format shown at Annex </w:t>
      </w:r>
      <w:r w:rsidR="00514ACC">
        <w:t>A</w:t>
      </w:r>
      <w:r>
        <w:t>.</w:t>
      </w:r>
      <w:r w:rsidR="003109CC">
        <w:t xml:space="preserve"> The actual format of this certificate will remain at the complete discretion of the CA.</w:t>
      </w:r>
    </w:p>
    <w:p w14:paraId="60B872B3" w14:textId="77777777" w:rsidR="00514ACC" w:rsidRDefault="00514ACC" w:rsidP="00DB2158">
      <w:pPr>
        <w:pStyle w:val="Heading2"/>
      </w:pPr>
      <w:bookmarkStart w:id="19" w:name="_Toc221617181"/>
      <w:r>
        <w:t>Step 5</w:t>
      </w:r>
      <w:bookmarkEnd w:id="19"/>
    </w:p>
    <w:p w14:paraId="1F153A3C" w14:textId="77777777" w:rsidR="00514ACC" w:rsidRDefault="00514ACC" w:rsidP="00626D63">
      <w:pPr>
        <w:pStyle w:val="List1"/>
        <w:numPr>
          <w:ilvl w:val="0"/>
          <w:numId w:val="25"/>
        </w:numPr>
      </w:pPr>
      <w:r>
        <w:t xml:space="preserve">The </w:t>
      </w:r>
      <w:r w:rsidR="003109CC">
        <w:t>CA issues a Certificate of Approval listing the specific courses that have been approved based on the format shown at Annex B.</w:t>
      </w:r>
      <w:r w:rsidR="003109CC" w:rsidRPr="003109CC">
        <w:t xml:space="preserve"> </w:t>
      </w:r>
      <w:r w:rsidR="00626D63">
        <w:t xml:space="preserve"> </w:t>
      </w:r>
      <w:r w:rsidR="003109CC">
        <w:t xml:space="preserve">The actual format of this certificate will remain at the complete discretion of the CA however it is recommended that it carry the logos of </w:t>
      </w:r>
      <w:r w:rsidR="00F96020">
        <w:t xml:space="preserve">both </w:t>
      </w:r>
      <w:r w:rsidR="003109CC">
        <w:t>the CA of the Member State and IALA.</w:t>
      </w:r>
    </w:p>
    <w:p w14:paraId="0C67D748" w14:textId="77777777" w:rsidR="003109CC" w:rsidRDefault="003109CC" w:rsidP="00626D63">
      <w:pPr>
        <w:pStyle w:val="List1"/>
      </w:pPr>
      <w:r>
        <w:t>The CA should send a copy of the Certificate of Accreditation and the Certificate(s) of Approval to IALA WWA. Subject to the approval of the Member State in question, IALA WWA will display the information on its website.</w:t>
      </w:r>
    </w:p>
    <w:p w14:paraId="06BAA393" w14:textId="77777777" w:rsidR="005272CF" w:rsidRDefault="005272CF" w:rsidP="003109CC">
      <w:pPr>
        <w:jc w:val="both"/>
        <w:rPr>
          <w:lang w:eastAsia="de-DE"/>
        </w:rPr>
      </w:pPr>
    </w:p>
    <w:p w14:paraId="4121FDA4" w14:textId="77777777" w:rsidR="00FC4CEE" w:rsidRDefault="00FC4CEE">
      <w:pPr>
        <w:rPr>
          <w:lang w:eastAsia="de-DE"/>
        </w:rPr>
      </w:pPr>
      <w:r>
        <w:rPr>
          <w:lang w:eastAsia="de-DE"/>
        </w:rPr>
        <w:br w:type="page"/>
      </w:r>
    </w:p>
    <w:p w14:paraId="500C621B" w14:textId="77777777" w:rsidR="005272CF" w:rsidRDefault="00FC4CEE" w:rsidP="00DB2158">
      <w:pPr>
        <w:pStyle w:val="Heading2"/>
      </w:pPr>
      <w:bookmarkStart w:id="20" w:name="_Toc221617182"/>
      <w:r w:rsidRPr="00FC4CEE">
        <w:lastRenderedPageBreak/>
        <w:t>Process Flow for AtoN Training Accreditation and Approval</w:t>
      </w:r>
      <w:bookmarkEnd w:id="20"/>
    </w:p>
    <w:p w14:paraId="061C845F" w14:textId="77777777" w:rsidR="00FC4CEE" w:rsidRPr="00FC4CEE" w:rsidRDefault="00FC4CEE" w:rsidP="003109CC">
      <w:pPr>
        <w:jc w:val="both"/>
        <w:rPr>
          <w:b/>
          <w:lang w:eastAsia="de-DE"/>
        </w:rPr>
      </w:pPr>
      <w:r w:rsidRPr="00FC4CEE">
        <w:rPr>
          <w:noProof/>
          <w:lang w:val="en-US"/>
        </w:rPr>
        <mc:AlternateContent>
          <mc:Choice Requires="wps">
            <w:drawing>
              <wp:anchor distT="0" distB="0" distL="114300" distR="114300" simplePos="0" relativeHeight="251672576" behindDoc="0" locked="0" layoutInCell="1" allowOverlap="1" wp14:anchorId="59ED12FF" wp14:editId="76FEA0B1">
                <wp:simplePos x="0" y="0"/>
                <wp:positionH relativeFrom="column">
                  <wp:posOffset>2547620</wp:posOffset>
                </wp:positionH>
                <wp:positionV relativeFrom="paragraph">
                  <wp:posOffset>38100</wp:posOffset>
                </wp:positionV>
                <wp:extent cx="1038225" cy="381000"/>
                <wp:effectExtent l="0" t="0" r="28575"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81000"/>
                        </a:xfrm>
                        <a:prstGeom prst="rect">
                          <a:avLst/>
                        </a:prstGeom>
                        <a:solidFill>
                          <a:srgbClr val="FFFFFF"/>
                        </a:solidFill>
                        <a:ln w="9525">
                          <a:solidFill>
                            <a:srgbClr val="000000"/>
                          </a:solidFill>
                          <a:miter lim="800000"/>
                          <a:headEnd/>
                          <a:tailEnd/>
                        </a:ln>
                      </wps:spPr>
                      <wps:txbx>
                        <w:txbxContent>
                          <w:p w14:paraId="738AB84D" w14:textId="77777777" w:rsidR="00B22A0C" w:rsidRDefault="00B22A0C">
                            <w:r>
                              <w:t>TO conduct internal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left:0;text-align:left;margin-left:200.6pt;margin-top:3pt;width:81.7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">
                <v:textbox>
                  <w:txbxContent>
                    <w:p w14:paraId="738AB84D" w14:textId="77777777" w:rsidR="00B22A0C" w:rsidRDefault="00B22A0C">
                      <w:r>
                        <w:t>TO conduct internal audit</w:t>
                      </w:r>
                    </w:p>
                  </w:txbxContent>
                </v:textbox>
              </v:shape>
            </w:pict>
          </mc:Fallback>
        </mc:AlternateContent>
      </w:r>
      <w:r w:rsidRPr="00FC4CEE">
        <w:rPr>
          <w:b/>
          <w:noProof/>
          <w:lang w:val="en-US"/>
        </w:rPr>
        <mc:AlternateContent>
          <mc:Choice Requires="wps">
            <w:drawing>
              <wp:anchor distT="0" distB="0" distL="114300" distR="114300" simplePos="0" relativeHeight="251669504" behindDoc="0" locked="0" layoutInCell="1" allowOverlap="1" wp14:anchorId="2167A143" wp14:editId="1FA23DAA">
                <wp:simplePos x="0" y="0"/>
                <wp:positionH relativeFrom="column">
                  <wp:posOffset>550545</wp:posOffset>
                </wp:positionH>
                <wp:positionV relativeFrom="paragraph">
                  <wp:posOffset>47625</wp:posOffset>
                </wp:positionV>
                <wp:extent cx="1228725" cy="260985"/>
                <wp:effectExtent l="0" t="0" r="28575"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60985"/>
                        </a:xfrm>
                        <a:prstGeom prst="rect">
                          <a:avLst/>
                        </a:prstGeom>
                        <a:solidFill>
                          <a:srgbClr val="FFFFFF"/>
                        </a:solidFill>
                        <a:ln w="9525">
                          <a:solidFill>
                            <a:srgbClr val="000000"/>
                          </a:solidFill>
                          <a:miter lim="800000"/>
                          <a:headEnd/>
                          <a:tailEnd/>
                        </a:ln>
                      </wps:spPr>
                      <wps:txbx>
                        <w:txbxContent>
                          <w:p w14:paraId="009B3157" w14:textId="77777777" w:rsidR="00B22A0C" w:rsidRDefault="00B22A0C">
                            <w:r>
                              <w:t>CA requirement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43.35pt;margin-top:3.75pt;width:96.75pt;height:2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">
                <v:textbox style="mso-fit-shape-to-text:t">
                  <w:txbxContent>
                    <w:p w14:paraId="009B3157" w14:textId="77777777" w:rsidR="00B22A0C" w:rsidRDefault="00B22A0C">
                      <w:r>
                        <w:t>CA requirement</w:t>
                      </w:r>
                    </w:p>
                  </w:txbxContent>
                </v:textbox>
              </v:shape>
            </w:pict>
          </mc:Fallback>
        </mc:AlternateContent>
      </w:r>
    </w:p>
    <w:p w14:paraId="0F0EECD5" w14:textId="77777777" w:rsidR="003A474F" w:rsidRDefault="00A96B7A">
      <w:pPr>
        <w:rPr>
          <w:lang w:eastAsia="de-DE"/>
        </w:rPr>
      </w:pPr>
      <w:r>
        <w:rPr>
          <w:noProof/>
          <w:lang w:val="en-US"/>
        </w:rPr>
        <mc:AlternateContent>
          <mc:Choice Requires="wps">
            <w:drawing>
              <wp:anchor distT="0" distB="0" distL="114300" distR="114300" simplePos="0" relativeHeight="251762688" behindDoc="0" locked="0" layoutInCell="1" allowOverlap="1" wp14:anchorId="2E2470AF" wp14:editId="4703BFD1">
                <wp:simplePos x="0" y="0"/>
                <wp:positionH relativeFrom="column">
                  <wp:posOffset>385445</wp:posOffset>
                </wp:positionH>
                <wp:positionV relativeFrom="paragraph">
                  <wp:posOffset>3677920</wp:posOffset>
                </wp:positionV>
                <wp:extent cx="1" cy="876299"/>
                <wp:effectExtent l="0" t="0" r="19050" b="19685"/>
                <wp:wrapNone/>
                <wp:docPr id="362" name="Straight Connector 362"/>
                <wp:cNvGraphicFramePr/>
                <a:graphic xmlns:a="http://schemas.openxmlformats.org/drawingml/2006/main">
                  <a:graphicData uri="http://schemas.microsoft.com/office/word/2010/wordprocessingShape">
                    <wps:wsp>
                      <wps:cNvCnPr/>
                      <wps:spPr>
                        <a:xfrm flipV="1">
                          <a:off x="0" y="0"/>
                          <a:ext cx="1" cy="8762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62" o:spid="_x0000_s1026" style="position:absolute;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5pt,289.6pt" to="30.35pt,3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" strokecolor="black [3040]"/>
            </w:pict>
          </mc:Fallback>
        </mc:AlternateContent>
      </w:r>
      <w:r>
        <w:rPr>
          <w:noProof/>
          <w:lang w:val="en-US"/>
        </w:rPr>
        <mc:AlternateContent>
          <mc:Choice Requires="wps">
            <w:drawing>
              <wp:anchor distT="0" distB="0" distL="114300" distR="114300" simplePos="0" relativeHeight="251752448" behindDoc="0" locked="0" layoutInCell="1" allowOverlap="1" wp14:anchorId="75E29162" wp14:editId="0FF0625A">
                <wp:simplePos x="0" y="0"/>
                <wp:positionH relativeFrom="column">
                  <wp:posOffset>394970</wp:posOffset>
                </wp:positionH>
                <wp:positionV relativeFrom="paragraph">
                  <wp:posOffset>3672840</wp:posOffset>
                </wp:positionV>
                <wp:extent cx="218440" cy="5081"/>
                <wp:effectExtent l="0" t="76200" r="10160" b="109220"/>
                <wp:wrapNone/>
                <wp:docPr id="355" name="Straight Arrow Connector 355"/>
                <wp:cNvGraphicFramePr/>
                <a:graphic xmlns:a="http://schemas.openxmlformats.org/drawingml/2006/main">
                  <a:graphicData uri="http://schemas.microsoft.com/office/word/2010/wordprocessingShape">
                    <wps:wsp>
                      <wps:cNvCnPr/>
                      <wps:spPr>
                        <a:xfrm>
                          <a:off x="0" y="0"/>
                          <a:ext cx="218440" cy="508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55" o:spid="_x0000_s1026" type="#_x0000_t32" style="position:absolute;margin-left:31.1pt;margin-top:289.2pt;width:17.2pt;height:.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" strokecolor="black [3040]">
                <v:stroke endarrow="open"/>
              </v:shape>
            </w:pict>
          </mc:Fallback>
        </mc:AlternateContent>
      </w:r>
      <w:r w:rsidR="002F07C4" w:rsidRPr="00FC4CEE">
        <w:rPr>
          <w:noProof/>
          <w:lang w:val="en-US"/>
        </w:rPr>
        <mc:AlternateContent>
          <mc:Choice Requires="wps">
            <w:drawing>
              <wp:anchor distT="0" distB="0" distL="114300" distR="114300" simplePos="0" relativeHeight="251760640" behindDoc="0" locked="0" layoutInCell="1" allowOverlap="1" wp14:anchorId="13F9D304" wp14:editId="7220FC65">
                <wp:simplePos x="0" y="0"/>
                <wp:positionH relativeFrom="column">
                  <wp:posOffset>1690370</wp:posOffset>
                </wp:positionH>
                <wp:positionV relativeFrom="paragraph">
                  <wp:posOffset>3668395</wp:posOffset>
                </wp:positionV>
                <wp:extent cx="438150" cy="0"/>
                <wp:effectExtent l="0" t="76200" r="19050" b="114300"/>
                <wp:wrapNone/>
                <wp:docPr id="361" name="Straight Arrow Connector 361"/>
                <wp:cNvGraphicFramePr/>
                <a:graphic xmlns:a="http://schemas.openxmlformats.org/drawingml/2006/main">
                  <a:graphicData uri="http://schemas.microsoft.com/office/word/2010/wordprocessingShape">
                    <wps:wsp>
                      <wps:cNvCnPr/>
                      <wps:spPr>
                        <a:xfrm>
                          <a:off x="0" y="0"/>
                          <a:ext cx="4381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61" o:spid="_x0000_s1026" type="#_x0000_t32" style="position:absolute;margin-left:133.1pt;margin-top:288.85pt;width:34.5pt;height:0;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" strokecolor="black [3040]">
                <v:stroke endarrow="open"/>
              </v:shape>
            </w:pict>
          </mc:Fallback>
        </mc:AlternateContent>
      </w:r>
      <w:r w:rsidR="00351CD7">
        <w:rPr>
          <w:noProof/>
          <w:lang w:val="en-US"/>
        </w:rPr>
        <mc:AlternateContent>
          <mc:Choice Requires="wps">
            <w:drawing>
              <wp:anchor distT="0" distB="0" distL="114300" distR="114300" simplePos="0" relativeHeight="251676672" behindDoc="0" locked="0" layoutInCell="1" allowOverlap="1" wp14:anchorId="767F9484" wp14:editId="17718677">
                <wp:simplePos x="0" y="0"/>
                <wp:positionH relativeFrom="column">
                  <wp:posOffset>4909820</wp:posOffset>
                </wp:positionH>
                <wp:positionV relativeFrom="paragraph">
                  <wp:posOffset>29845</wp:posOffset>
                </wp:positionV>
                <wp:extent cx="0" cy="5409565"/>
                <wp:effectExtent l="0" t="0" r="19050" b="19685"/>
                <wp:wrapNone/>
                <wp:docPr id="20" name="Straight Connector 20"/>
                <wp:cNvGraphicFramePr/>
                <a:graphic xmlns:a="http://schemas.openxmlformats.org/drawingml/2006/main">
                  <a:graphicData uri="http://schemas.microsoft.com/office/word/2010/wordprocessingShape">
                    <wps:wsp>
                      <wps:cNvCnPr/>
                      <wps:spPr>
                        <a:xfrm flipV="1">
                          <a:off x="0" y="0"/>
                          <a:ext cx="0" cy="54095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20" o:spid="_x0000_s1026" style="position:absolute;flip:y;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6.6pt,2.35pt" to="386.6pt,4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" strokecolor="black [3040]"/>
            </w:pict>
          </mc:Fallback>
        </mc:AlternateContent>
      </w:r>
      <w:r w:rsidR="00351CD7">
        <w:rPr>
          <w:noProof/>
          <w:lang w:val="en-US"/>
        </w:rPr>
        <mc:AlternateContent>
          <mc:Choice Requires="wps">
            <w:drawing>
              <wp:anchor distT="0" distB="0" distL="114300" distR="114300" simplePos="0" relativeHeight="251756544" behindDoc="0" locked="0" layoutInCell="1" allowOverlap="1" wp14:anchorId="7940361B" wp14:editId="2F689076">
                <wp:simplePos x="0" y="0"/>
                <wp:positionH relativeFrom="column">
                  <wp:posOffset>3709670</wp:posOffset>
                </wp:positionH>
                <wp:positionV relativeFrom="paragraph">
                  <wp:posOffset>6297296</wp:posOffset>
                </wp:positionV>
                <wp:extent cx="1200150" cy="666750"/>
                <wp:effectExtent l="0" t="0" r="19050" b="19050"/>
                <wp:wrapNone/>
                <wp:docPr id="359" name="Flowchart: Process 359"/>
                <wp:cNvGraphicFramePr/>
                <a:graphic xmlns:a="http://schemas.openxmlformats.org/drawingml/2006/main">
                  <a:graphicData uri="http://schemas.microsoft.com/office/word/2010/wordprocessingShape">
                    <wps:wsp>
                      <wps:cNvSpPr/>
                      <wps:spPr>
                        <a:xfrm>
                          <a:off x="0" y="0"/>
                          <a:ext cx="1200150" cy="6667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28F2D04" w14:textId="77777777" w:rsidR="00B22A0C" w:rsidRDefault="00B22A0C" w:rsidP="00CF45D0">
                            <w:pPr>
                              <w:jc w:val="center"/>
                            </w:pPr>
                            <w:r>
                              <w:t>IALA WWA updates records and website</w:t>
                            </w:r>
                          </w:p>
                          <w:p w14:paraId="29BECF71" w14:textId="77777777" w:rsidR="00B22A0C" w:rsidRDefault="00B22A0C" w:rsidP="00CF45D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0,0l0,21600,21600,21600,21600,0xe">
                <v:stroke joinstyle="miter"/>
                <v:path gradientshapeok="t" o:connecttype="rect"/>
              </v:shapetype>
              <v:shape id="Flowchart: Process 359" o:spid="_x0000_s1035" type="#_x0000_t109" style="position:absolute;margin-left:292.1pt;margin-top:495.85pt;width:94.5pt;height:5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" fillcolor="white [3201]" strokecolor="black [3200]" strokeweight="1pt">
                <v:textbox>
                  <w:txbxContent>
                    <w:p w14:paraId="628F2D04" w14:textId="77777777" w:rsidR="00B22A0C" w:rsidRDefault="00B22A0C" w:rsidP="00CF45D0">
                      <w:pPr>
                        <w:jc w:val="center"/>
                      </w:pPr>
                      <w:r>
                        <w:t>IALA WWA updates records and website</w:t>
                      </w:r>
                    </w:p>
                    <w:p w14:paraId="29BECF71" w14:textId="77777777" w:rsidR="00B22A0C" w:rsidRDefault="00B22A0C" w:rsidP="00CF45D0">
                      <w:pPr>
                        <w:jc w:val="center"/>
                      </w:pPr>
                    </w:p>
                  </w:txbxContent>
                </v:textbox>
              </v:shape>
            </w:pict>
          </mc:Fallback>
        </mc:AlternateContent>
      </w:r>
      <w:r w:rsidR="00351CD7" w:rsidRPr="00FC4CEE">
        <w:rPr>
          <w:noProof/>
          <w:lang w:val="en-US"/>
        </w:rPr>
        <mc:AlternateContent>
          <mc:Choice Requires="wps">
            <w:drawing>
              <wp:anchor distT="0" distB="0" distL="114300" distR="114300" simplePos="0" relativeHeight="251758592" behindDoc="0" locked="0" layoutInCell="1" allowOverlap="1" wp14:anchorId="597AD303" wp14:editId="57FDF341">
                <wp:simplePos x="0" y="0"/>
                <wp:positionH relativeFrom="column">
                  <wp:posOffset>3290570</wp:posOffset>
                </wp:positionH>
                <wp:positionV relativeFrom="paragraph">
                  <wp:posOffset>6563995</wp:posOffset>
                </wp:positionV>
                <wp:extent cx="419100" cy="0"/>
                <wp:effectExtent l="0" t="76200" r="19050" b="114300"/>
                <wp:wrapNone/>
                <wp:docPr id="360" name="Straight Arrow Connector 360"/>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60" o:spid="_x0000_s1026" type="#_x0000_t32" style="position:absolute;margin-left:259.1pt;margin-top:516.85pt;width:33pt;height:0;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" strokecolor="black [3040]">
                <v:stroke endarrow="open"/>
              </v:shape>
            </w:pict>
          </mc:Fallback>
        </mc:AlternateContent>
      </w:r>
      <w:r w:rsidR="00CF45D0">
        <w:rPr>
          <w:noProof/>
          <w:lang w:val="en-US"/>
        </w:rPr>
        <mc:AlternateContent>
          <mc:Choice Requires="wps">
            <w:drawing>
              <wp:anchor distT="0" distB="0" distL="114300" distR="114300" simplePos="0" relativeHeight="251754496" behindDoc="0" locked="0" layoutInCell="1" allowOverlap="1" wp14:anchorId="4469E44C" wp14:editId="2D680FBA">
                <wp:simplePos x="0" y="0"/>
                <wp:positionH relativeFrom="column">
                  <wp:posOffset>2090420</wp:posOffset>
                </wp:positionH>
                <wp:positionV relativeFrom="paragraph">
                  <wp:posOffset>6363971</wp:posOffset>
                </wp:positionV>
                <wp:extent cx="1200150" cy="438150"/>
                <wp:effectExtent l="0" t="0" r="19050" b="19050"/>
                <wp:wrapNone/>
                <wp:docPr id="358" name="Flowchart: Process 358"/>
                <wp:cNvGraphicFramePr/>
                <a:graphic xmlns:a="http://schemas.openxmlformats.org/drawingml/2006/main">
                  <a:graphicData uri="http://schemas.microsoft.com/office/word/2010/wordprocessingShape">
                    <wps:wsp>
                      <wps:cNvSpPr/>
                      <wps:spPr>
                        <a:xfrm>
                          <a:off x="0" y="0"/>
                          <a:ext cx="1200150" cy="4381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3F8B22A" w14:textId="77777777" w:rsidR="00B22A0C" w:rsidRDefault="00B22A0C" w:rsidP="00CF45D0">
                            <w:pPr>
                              <w:jc w:val="center"/>
                            </w:pPr>
                            <w:r>
                              <w:t>Inform IALA WWA</w:t>
                            </w:r>
                          </w:p>
                          <w:p w14:paraId="26D7F995" w14:textId="77777777" w:rsidR="00B22A0C" w:rsidRDefault="00B22A0C" w:rsidP="00CF45D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358" o:spid="_x0000_s1036" type="#_x0000_t109" style="position:absolute;margin-left:164.6pt;margin-top:501.1pt;width:94.5pt;height:3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" fillcolor="white [3201]" strokecolor="black [3200]" strokeweight="1pt">
                <v:textbox>
                  <w:txbxContent>
                    <w:p w14:paraId="73F8B22A" w14:textId="77777777" w:rsidR="00B22A0C" w:rsidRDefault="00B22A0C" w:rsidP="00CF45D0">
                      <w:pPr>
                        <w:jc w:val="center"/>
                      </w:pPr>
                      <w:r>
                        <w:t>Inform IALA WWA</w:t>
                      </w:r>
                    </w:p>
                    <w:p w14:paraId="26D7F995" w14:textId="77777777" w:rsidR="00B22A0C" w:rsidRDefault="00B22A0C" w:rsidP="00CF45D0">
                      <w:pPr>
                        <w:jc w:val="center"/>
                      </w:pPr>
                    </w:p>
                  </w:txbxContent>
                </v:textbox>
              </v:shape>
            </w:pict>
          </mc:Fallback>
        </mc:AlternateContent>
      </w:r>
      <w:r w:rsidR="00CF45D0" w:rsidRPr="00FC4CEE">
        <w:rPr>
          <w:noProof/>
          <w:lang w:val="en-US"/>
        </w:rPr>
        <mc:AlternateContent>
          <mc:Choice Requires="wps">
            <w:drawing>
              <wp:anchor distT="0" distB="0" distL="114300" distR="114300" simplePos="0" relativeHeight="251705344" behindDoc="0" locked="0" layoutInCell="1" allowOverlap="1" wp14:anchorId="0C301D6D" wp14:editId="2CE5A3AF">
                <wp:simplePos x="0" y="0"/>
                <wp:positionH relativeFrom="column">
                  <wp:posOffset>1871345</wp:posOffset>
                </wp:positionH>
                <wp:positionV relativeFrom="paragraph">
                  <wp:posOffset>6554470</wp:posOffset>
                </wp:positionV>
                <wp:extent cx="219075" cy="0"/>
                <wp:effectExtent l="0" t="76200" r="28575" b="114300"/>
                <wp:wrapNone/>
                <wp:docPr id="298" name="Straight Arrow Connector 298"/>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98" o:spid="_x0000_s1026" type="#_x0000_t32" style="position:absolute;margin-left:147.35pt;margin-top:516.1pt;width:17.25pt;height:0;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" strokecolor="black [3040]">
                <v:stroke endarrow="open"/>
              </v:shape>
            </w:pict>
          </mc:Fallback>
        </mc:AlternateContent>
      </w:r>
      <w:r w:rsidR="00206B3D">
        <w:rPr>
          <w:noProof/>
          <w:lang w:val="en-US"/>
        </w:rPr>
        <mc:AlternateContent>
          <mc:Choice Requires="wps">
            <w:drawing>
              <wp:anchor distT="0" distB="0" distL="114300" distR="114300" simplePos="0" relativeHeight="251750400" behindDoc="0" locked="0" layoutInCell="1" allowOverlap="1" wp14:anchorId="00C53630" wp14:editId="28BC7919">
                <wp:simplePos x="0" y="0"/>
                <wp:positionH relativeFrom="column">
                  <wp:posOffset>394970</wp:posOffset>
                </wp:positionH>
                <wp:positionV relativeFrom="paragraph">
                  <wp:posOffset>4973320</wp:posOffset>
                </wp:positionV>
                <wp:extent cx="0" cy="1524001"/>
                <wp:effectExtent l="95250" t="38100" r="57150" b="19050"/>
                <wp:wrapNone/>
                <wp:docPr id="354" name="Straight Arrow Connector 354"/>
                <wp:cNvGraphicFramePr/>
                <a:graphic xmlns:a="http://schemas.openxmlformats.org/drawingml/2006/main">
                  <a:graphicData uri="http://schemas.microsoft.com/office/word/2010/wordprocessingShape">
                    <wps:wsp>
                      <wps:cNvCnPr/>
                      <wps:spPr>
                        <a:xfrm flipV="1">
                          <a:off x="0" y="0"/>
                          <a:ext cx="0" cy="152400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54" o:spid="_x0000_s1026" type="#_x0000_t32" style="position:absolute;margin-left:31.1pt;margin-top:391.6pt;width:0;height:120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" strokecolor="black [3040]">
                <v:stroke endarrow="open"/>
              </v:shape>
            </w:pict>
          </mc:Fallback>
        </mc:AlternateContent>
      </w:r>
      <w:r w:rsidR="00206B3D">
        <w:rPr>
          <w:noProof/>
          <w:lang w:val="en-US"/>
        </w:rPr>
        <mc:AlternateContent>
          <mc:Choice Requires="wps">
            <w:drawing>
              <wp:anchor distT="0" distB="0" distL="114300" distR="114300" simplePos="0" relativeHeight="251748352" behindDoc="0" locked="0" layoutInCell="1" allowOverlap="1" wp14:anchorId="617E8D9F" wp14:editId="4F0BF46D">
                <wp:simplePos x="0" y="0"/>
                <wp:positionH relativeFrom="column">
                  <wp:posOffset>394970</wp:posOffset>
                </wp:positionH>
                <wp:positionV relativeFrom="paragraph">
                  <wp:posOffset>6497320</wp:posOffset>
                </wp:positionV>
                <wp:extent cx="400050" cy="0"/>
                <wp:effectExtent l="0" t="0" r="19050" b="19050"/>
                <wp:wrapNone/>
                <wp:docPr id="353" name="Straight Connector 353"/>
                <wp:cNvGraphicFramePr/>
                <a:graphic xmlns:a="http://schemas.openxmlformats.org/drawingml/2006/main">
                  <a:graphicData uri="http://schemas.microsoft.com/office/word/2010/wordprocessingShape">
                    <wps:wsp>
                      <wps:cNvCnPr/>
                      <wps:spPr>
                        <a:xfrm>
                          <a:off x="0" y="0"/>
                          <a:ext cx="40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53" o:spid="_x0000_s1026" style="position:absolute;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1pt,511.6pt" to="62.6pt,5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" strokecolor="black [3040]"/>
            </w:pict>
          </mc:Fallback>
        </mc:AlternateContent>
      </w:r>
      <w:r w:rsidR="00206B3D">
        <w:rPr>
          <w:noProof/>
          <w:lang w:val="en-US"/>
        </w:rPr>
        <mc:AlternateContent>
          <mc:Choice Requires="wps">
            <w:drawing>
              <wp:anchor distT="0" distB="0" distL="114300" distR="114300" simplePos="0" relativeHeight="251740160" behindDoc="0" locked="0" layoutInCell="1" allowOverlap="1" wp14:anchorId="18ACCBB9" wp14:editId="38102EAE">
                <wp:simplePos x="0" y="0"/>
                <wp:positionH relativeFrom="column">
                  <wp:posOffset>795020</wp:posOffset>
                </wp:positionH>
                <wp:positionV relativeFrom="paragraph">
                  <wp:posOffset>6106795</wp:posOffset>
                </wp:positionV>
                <wp:extent cx="1066800" cy="800100"/>
                <wp:effectExtent l="0" t="0" r="19050" b="19050"/>
                <wp:wrapNone/>
                <wp:docPr id="336" name="Flowchart: Process 336"/>
                <wp:cNvGraphicFramePr/>
                <a:graphic xmlns:a="http://schemas.openxmlformats.org/drawingml/2006/main">
                  <a:graphicData uri="http://schemas.microsoft.com/office/word/2010/wordprocessingShape">
                    <wps:wsp>
                      <wps:cNvSpPr/>
                      <wps:spPr>
                        <a:xfrm>
                          <a:off x="0" y="0"/>
                          <a:ext cx="1066800" cy="800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7CCE43F" w14:textId="77777777" w:rsidR="00B22A0C" w:rsidRDefault="00B22A0C" w:rsidP="00515FAD">
                            <w:pPr>
                              <w:jc w:val="center"/>
                            </w:pPr>
                            <w:r>
                              <w:t>Issue certificates of Accreditation and Approval</w:t>
                            </w:r>
                          </w:p>
                          <w:p w14:paraId="3A5D45D7" w14:textId="77777777" w:rsidR="00B22A0C" w:rsidRDefault="00B22A0C" w:rsidP="00515F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336" o:spid="_x0000_s1037" type="#_x0000_t109" style="position:absolute;margin-left:62.6pt;margin-top:480.85pt;width:84pt;height:6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" fillcolor="white [3201]" strokecolor="black [3200]" strokeweight="1pt">
                <v:textbox>
                  <w:txbxContent>
                    <w:p w14:paraId="67CCE43F" w14:textId="77777777" w:rsidR="00B22A0C" w:rsidRDefault="00B22A0C" w:rsidP="00515FAD">
                      <w:pPr>
                        <w:jc w:val="center"/>
                      </w:pPr>
                      <w:r>
                        <w:t>Issue certificates of Accreditation and Approval</w:t>
                      </w:r>
                    </w:p>
                    <w:p w14:paraId="3A5D45D7" w14:textId="77777777" w:rsidR="00B22A0C" w:rsidRDefault="00B22A0C" w:rsidP="00515FAD">
                      <w:pPr>
                        <w:jc w:val="center"/>
                      </w:pPr>
                    </w:p>
                  </w:txbxContent>
                </v:textbox>
              </v:shape>
            </w:pict>
          </mc:Fallback>
        </mc:AlternateContent>
      </w:r>
      <w:r w:rsidR="00206B3D">
        <w:rPr>
          <w:noProof/>
          <w:lang w:val="en-US"/>
        </w:rPr>
        <mc:AlternateContent>
          <mc:Choice Requires="wps">
            <w:drawing>
              <wp:anchor distT="0" distB="0" distL="114300" distR="114300" simplePos="0" relativeHeight="251746304" behindDoc="0" locked="0" layoutInCell="1" allowOverlap="1" wp14:anchorId="5FDBA512" wp14:editId="085897E8">
                <wp:simplePos x="0" y="0"/>
                <wp:positionH relativeFrom="column">
                  <wp:posOffset>1290320</wp:posOffset>
                </wp:positionH>
                <wp:positionV relativeFrom="paragraph">
                  <wp:posOffset>5687695</wp:posOffset>
                </wp:positionV>
                <wp:extent cx="0" cy="419100"/>
                <wp:effectExtent l="95250" t="0" r="57150" b="57150"/>
                <wp:wrapNone/>
                <wp:docPr id="352" name="Straight Arrow Connector 352"/>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352" o:spid="_x0000_s1026" type="#_x0000_t32" style="position:absolute;margin-left:101.6pt;margin-top:447.85pt;width:0;height:33pt;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" strokecolor="black [3040]">
                <v:stroke endarrow="open"/>
              </v:shape>
            </w:pict>
          </mc:Fallback>
        </mc:AlternateContent>
      </w:r>
      <w:r w:rsidR="00206B3D">
        <w:rPr>
          <w:noProof/>
          <w:lang w:val="en-US"/>
        </w:rPr>
        <mc:AlternateContent>
          <mc:Choice Requires="wps">
            <w:drawing>
              <wp:anchor distT="0" distB="0" distL="114300" distR="114300" simplePos="0" relativeHeight="251744256" behindDoc="0" locked="0" layoutInCell="1" allowOverlap="1" wp14:anchorId="49C85621" wp14:editId="259D0855">
                <wp:simplePos x="0" y="0"/>
                <wp:positionH relativeFrom="column">
                  <wp:posOffset>99695</wp:posOffset>
                </wp:positionH>
                <wp:positionV relativeFrom="paragraph">
                  <wp:posOffset>4554220</wp:posOffset>
                </wp:positionV>
                <wp:extent cx="1066800" cy="419100"/>
                <wp:effectExtent l="0" t="0" r="19050" b="19050"/>
                <wp:wrapNone/>
                <wp:docPr id="351" name="Flowchart: Process 351"/>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2FAE9D7" w14:textId="77777777" w:rsidR="00B22A0C" w:rsidRDefault="00B22A0C" w:rsidP="00206B3D">
                            <w:pPr>
                              <w:jc w:val="center"/>
                            </w:pPr>
                            <w:r>
                              <w:t>CA review process</w:t>
                            </w:r>
                          </w:p>
                          <w:p w14:paraId="7EE9AF13" w14:textId="77777777" w:rsidR="00B22A0C" w:rsidRDefault="00B22A0C" w:rsidP="00206B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351" o:spid="_x0000_s1038" type="#_x0000_t109" style="position:absolute;margin-left:7.85pt;margin-top:358.6pt;width:84pt;height:33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" fillcolor="white [3201]" strokecolor="black [3200]" strokeweight="1pt">
                <v:textbox>
                  <w:txbxContent>
                    <w:p w14:paraId="52FAE9D7" w14:textId="77777777" w:rsidR="00B22A0C" w:rsidRDefault="00B22A0C" w:rsidP="00206B3D">
                      <w:pPr>
                        <w:jc w:val="center"/>
                      </w:pPr>
                      <w:r>
                        <w:t>CA review process</w:t>
                      </w:r>
                    </w:p>
                    <w:p w14:paraId="7EE9AF13" w14:textId="77777777" w:rsidR="00B22A0C" w:rsidRDefault="00B22A0C" w:rsidP="00206B3D">
                      <w:pPr>
                        <w:jc w:val="center"/>
                      </w:pPr>
                    </w:p>
                  </w:txbxContent>
                </v:textbox>
              </v:shape>
            </w:pict>
          </mc:Fallback>
        </mc:AlternateContent>
      </w:r>
      <w:r w:rsidR="00C275AD">
        <w:rPr>
          <w:noProof/>
          <w:lang w:val="en-US"/>
        </w:rPr>
        <mc:AlternateContent>
          <mc:Choice Requires="wps">
            <w:drawing>
              <wp:anchor distT="0" distB="0" distL="114300" distR="114300" simplePos="0" relativeHeight="251738112" behindDoc="0" locked="0" layoutInCell="1" allowOverlap="1" wp14:anchorId="14555E47" wp14:editId="2A0E8284">
                <wp:simplePos x="0" y="0"/>
                <wp:positionH relativeFrom="column">
                  <wp:posOffset>1861820</wp:posOffset>
                </wp:positionH>
                <wp:positionV relativeFrom="paragraph">
                  <wp:posOffset>5439410</wp:posOffset>
                </wp:positionV>
                <wp:extent cx="342265" cy="635"/>
                <wp:effectExtent l="38100" t="76200" r="0" b="113665"/>
                <wp:wrapNone/>
                <wp:docPr id="335" name="Straight Arrow Connector 335"/>
                <wp:cNvGraphicFramePr/>
                <a:graphic xmlns:a="http://schemas.openxmlformats.org/drawingml/2006/main">
                  <a:graphicData uri="http://schemas.microsoft.com/office/word/2010/wordprocessingShape">
                    <wps:wsp>
                      <wps:cNvCnPr/>
                      <wps:spPr>
                        <a:xfrm flipH="1">
                          <a:off x="0" y="0"/>
                          <a:ext cx="342265" cy="6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35" o:spid="_x0000_s1026" type="#_x0000_t32" style="position:absolute;margin-left:146.6pt;margin-top:428.3pt;width:26.95pt;height:.05pt;flip:x;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" strokecolor="black [3040]">
                <v:stroke endarrow="open"/>
              </v:shape>
            </w:pict>
          </mc:Fallback>
        </mc:AlternateContent>
      </w:r>
      <w:r w:rsidR="00C275AD" w:rsidRPr="00EA6C04">
        <w:rPr>
          <w:noProof/>
          <w:lang w:val="en-US"/>
        </w:rPr>
        <mc:AlternateContent>
          <mc:Choice Requires="wps">
            <w:drawing>
              <wp:anchor distT="0" distB="0" distL="114300" distR="114300" simplePos="0" relativeHeight="251742208" behindDoc="0" locked="0" layoutInCell="1" allowOverlap="1" wp14:anchorId="09B1C8B0" wp14:editId="046CCD66">
                <wp:simplePos x="0" y="0"/>
                <wp:positionH relativeFrom="column">
                  <wp:posOffset>2036445</wp:posOffset>
                </wp:positionH>
                <wp:positionV relativeFrom="paragraph">
                  <wp:posOffset>5080635</wp:posOffset>
                </wp:positionV>
                <wp:extent cx="266700" cy="291465"/>
                <wp:effectExtent l="0" t="0" r="0" b="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05126C71" w14:textId="77777777" w:rsidR="00B22A0C" w:rsidRDefault="00B22A0C" w:rsidP="00C275AD">
                            <w:r>
                              <w:rPr>
                                <w:noProof/>
                                <w:lang w:val="en-US"/>
                              </w:rPr>
                              <w:drawing>
                                <wp:inline distT="0" distB="0" distL="0" distR="0" wp14:anchorId="5B65E17B" wp14:editId="6E880871">
                                  <wp:extent cx="76200" cy="1905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73B8D24E" wp14:editId="1468F2E6">
                                  <wp:extent cx="74930" cy="11921"/>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160.35pt;margin-top:400.05pt;width:21pt;height:22.95pt;z-index:251742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" stroked="f">
                <v:textbox style="mso-fit-shape-to-text:t">
                  <w:txbxContent>
                    <w:p w14:paraId="05126C71" w14:textId="77777777" w:rsidR="00B22A0C" w:rsidRDefault="00B22A0C" w:rsidP="00C275AD">
                      <w:r>
                        <w:rPr>
                          <w:noProof/>
                          <w:lang w:val="en-US"/>
                        </w:rPr>
                        <w:drawing>
                          <wp:inline distT="0" distB="0" distL="0" distR="0" wp14:anchorId="5B65E17B" wp14:editId="6E880871">
                            <wp:extent cx="76200" cy="1905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73B8D24E" wp14:editId="1468F2E6">
                            <wp:extent cx="74930" cy="11921"/>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C275AD">
        <w:rPr>
          <w:noProof/>
          <w:lang w:val="en-US"/>
        </w:rPr>
        <mc:AlternateContent>
          <mc:Choice Requires="wps">
            <w:drawing>
              <wp:anchor distT="0" distB="0" distL="114300" distR="114300" simplePos="0" relativeHeight="251736064" behindDoc="0" locked="0" layoutInCell="1" allowOverlap="1" wp14:anchorId="5D108424" wp14:editId="5DAA3ADC">
                <wp:simplePos x="0" y="0"/>
                <wp:positionH relativeFrom="column">
                  <wp:posOffset>795020</wp:posOffset>
                </wp:positionH>
                <wp:positionV relativeFrom="paragraph">
                  <wp:posOffset>5163820</wp:posOffset>
                </wp:positionV>
                <wp:extent cx="1076325" cy="523875"/>
                <wp:effectExtent l="0" t="0" r="28575" b="28575"/>
                <wp:wrapNone/>
                <wp:docPr id="334" name="Flowchart: Process 334"/>
                <wp:cNvGraphicFramePr/>
                <a:graphic xmlns:a="http://schemas.openxmlformats.org/drawingml/2006/main">
                  <a:graphicData uri="http://schemas.microsoft.com/office/word/2010/wordprocessingShape">
                    <wps:wsp>
                      <wps:cNvSpPr/>
                      <wps:spPr>
                        <a:xfrm>
                          <a:off x="0" y="0"/>
                          <a:ext cx="1076325" cy="52387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034C1C6B" w14:textId="77777777" w:rsidR="00B22A0C" w:rsidRDefault="00B22A0C" w:rsidP="00515FAD">
                            <w:pPr>
                              <w:jc w:val="center"/>
                            </w:pPr>
                            <w:r>
                              <w:t>Prepare certificates</w:t>
                            </w:r>
                          </w:p>
                          <w:p w14:paraId="19EAEA13" w14:textId="77777777" w:rsidR="00B22A0C" w:rsidRDefault="00B22A0C" w:rsidP="00515F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334" o:spid="_x0000_s1040" type="#_x0000_t109" style="position:absolute;margin-left:62.6pt;margin-top:406.6pt;width:84.75pt;height:41.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" fillcolor="white [3201]" strokecolor="black [3200]" strokeweight="1pt">
                <v:textbox>
                  <w:txbxContent>
                    <w:p w14:paraId="034C1C6B" w14:textId="77777777" w:rsidR="00B22A0C" w:rsidRDefault="00B22A0C" w:rsidP="00515FAD">
                      <w:pPr>
                        <w:jc w:val="center"/>
                      </w:pPr>
                      <w:r>
                        <w:t>Prepare certificates</w:t>
                      </w:r>
                    </w:p>
                    <w:p w14:paraId="19EAEA13" w14:textId="77777777" w:rsidR="00B22A0C" w:rsidRDefault="00B22A0C" w:rsidP="00515FAD">
                      <w:pPr>
                        <w:jc w:val="center"/>
                      </w:pPr>
                    </w:p>
                  </w:txbxContent>
                </v:textbox>
              </v:shape>
            </w:pict>
          </mc:Fallback>
        </mc:AlternateContent>
      </w:r>
      <w:r w:rsidR="00515FAD">
        <w:rPr>
          <w:noProof/>
          <w:lang w:val="en-US"/>
        </w:rPr>
        <mc:AlternateContent>
          <mc:Choice Requires="wps">
            <w:drawing>
              <wp:anchor distT="0" distB="0" distL="114300" distR="114300" simplePos="0" relativeHeight="251734016" behindDoc="0" locked="0" layoutInCell="1" allowOverlap="1" wp14:anchorId="66A0E555" wp14:editId="458ADECC">
                <wp:simplePos x="0" y="0"/>
                <wp:positionH relativeFrom="column">
                  <wp:posOffset>3938270</wp:posOffset>
                </wp:positionH>
                <wp:positionV relativeFrom="paragraph">
                  <wp:posOffset>5439410</wp:posOffset>
                </wp:positionV>
                <wp:extent cx="971550" cy="635"/>
                <wp:effectExtent l="0" t="0" r="19050" b="37465"/>
                <wp:wrapNone/>
                <wp:docPr id="333" name="Straight Connector 333"/>
                <wp:cNvGraphicFramePr/>
                <a:graphic xmlns:a="http://schemas.openxmlformats.org/drawingml/2006/main">
                  <a:graphicData uri="http://schemas.microsoft.com/office/word/2010/wordprocessingShape">
                    <wps:wsp>
                      <wps:cNvCnPr/>
                      <wps:spPr>
                        <a:xfrm flipV="1">
                          <a:off x="0" y="0"/>
                          <a:ext cx="97155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33" o:spid="_x0000_s1026" style="position:absolute;flip:y;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0.1pt,428.3pt" to="386.6pt,4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" strokecolor="black [3040]"/>
            </w:pict>
          </mc:Fallback>
        </mc:AlternateContent>
      </w:r>
      <w:r w:rsidR="00515FAD" w:rsidRPr="00EA6C04">
        <w:rPr>
          <w:noProof/>
          <w:lang w:val="en-US"/>
        </w:rPr>
        <mc:AlternateContent>
          <mc:Choice Requires="wps">
            <w:drawing>
              <wp:anchor distT="0" distB="0" distL="114300" distR="114300" simplePos="0" relativeHeight="251731968" behindDoc="0" locked="0" layoutInCell="1" allowOverlap="1" wp14:anchorId="7B9207AE" wp14:editId="2C3D9AAB">
                <wp:simplePos x="0" y="0"/>
                <wp:positionH relativeFrom="column">
                  <wp:posOffset>3970020</wp:posOffset>
                </wp:positionH>
                <wp:positionV relativeFrom="paragraph">
                  <wp:posOffset>5081270</wp:posOffset>
                </wp:positionV>
                <wp:extent cx="266700" cy="280670"/>
                <wp:effectExtent l="0" t="0" r="0" b="5080"/>
                <wp:wrapNone/>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670"/>
                        </a:xfrm>
                        <a:prstGeom prst="rect">
                          <a:avLst/>
                        </a:prstGeom>
                        <a:solidFill>
                          <a:srgbClr val="FFFFFF"/>
                        </a:solidFill>
                        <a:ln w="9525">
                          <a:noFill/>
                          <a:miter lim="800000"/>
                          <a:headEnd/>
                          <a:tailEnd/>
                        </a:ln>
                      </wps:spPr>
                      <wps:txbx>
                        <w:txbxContent>
                          <w:p w14:paraId="1C894A3E" w14:textId="77777777" w:rsidR="00B22A0C" w:rsidRDefault="00B22A0C" w:rsidP="00515FAD">
                            <w:r>
                              <w:rPr>
                                <w:noProof/>
                                <w:lang w:val="en-US"/>
                              </w:rPr>
                              <w:drawing>
                                <wp:inline distT="0" distB="0" distL="0" distR="0" wp14:anchorId="193B1F13" wp14:editId="0C23D440">
                                  <wp:extent cx="76200" cy="19050"/>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5926581" wp14:editId="6C4CDFED">
                                  <wp:extent cx="74930" cy="681"/>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margin-left:312.6pt;margin-top:400.1pt;width:21pt;height:22.1pt;z-index:251731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" stroked="f">
                <v:textbox style="mso-fit-shape-to-text:t">
                  <w:txbxContent>
                    <w:p w14:paraId="1C894A3E" w14:textId="77777777" w:rsidR="00B22A0C" w:rsidRDefault="00B22A0C" w:rsidP="00515FAD">
                      <w:r>
                        <w:rPr>
                          <w:noProof/>
                          <w:lang w:val="en-US"/>
                        </w:rPr>
                        <w:drawing>
                          <wp:inline distT="0" distB="0" distL="0" distR="0" wp14:anchorId="193B1F13" wp14:editId="0C23D440">
                            <wp:extent cx="76200" cy="19050"/>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5926581" wp14:editId="6C4CDFED">
                            <wp:extent cx="74930" cy="681"/>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0456A2">
        <w:rPr>
          <w:noProof/>
          <w:lang w:val="en-US"/>
        </w:rPr>
        <mc:AlternateContent>
          <mc:Choice Requires="wps">
            <w:drawing>
              <wp:anchor distT="0" distB="0" distL="114300" distR="114300" simplePos="0" relativeHeight="251729920" behindDoc="0" locked="0" layoutInCell="1" allowOverlap="1" wp14:anchorId="526360B8" wp14:editId="49826170">
                <wp:simplePos x="0" y="0"/>
                <wp:positionH relativeFrom="column">
                  <wp:posOffset>3071495</wp:posOffset>
                </wp:positionH>
                <wp:positionV relativeFrom="paragraph">
                  <wp:posOffset>4830445</wp:posOffset>
                </wp:positionV>
                <wp:extent cx="9525" cy="142875"/>
                <wp:effectExtent l="76200" t="0" r="66675" b="66675"/>
                <wp:wrapNone/>
                <wp:docPr id="329" name="Straight Arrow Connector 329"/>
                <wp:cNvGraphicFramePr/>
                <a:graphic xmlns:a="http://schemas.openxmlformats.org/drawingml/2006/main">
                  <a:graphicData uri="http://schemas.microsoft.com/office/word/2010/wordprocessingShape">
                    <wps:wsp>
                      <wps:cNvCnPr/>
                      <wps:spPr>
                        <a:xfrm>
                          <a:off x="0" y="0"/>
                          <a:ext cx="9525" cy="142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9" o:spid="_x0000_s1026" type="#_x0000_t32" style="position:absolute;margin-left:241.85pt;margin-top:380.35pt;width:.75pt;height:1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" strokecolor="black [3040]">
                <v:stroke endarrow="open"/>
              </v:shape>
            </w:pict>
          </mc:Fallback>
        </mc:AlternateContent>
      </w:r>
      <w:r w:rsidR="000456A2">
        <w:rPr>
          <w:noProof/>
          <w:lang w:val="en-US"/>
        </w:rPr>
        <mc:AlternateContent>
          <mc:Choice Requires="wps">
            <w:drawing>
              <wp:anchor distT="0" distB="0" distL="114300" distR="114300" simplePos="0" relativeHeight="251727872" behindDoc="0" locked="0" layoutInCell="1" allowOverlap="1" wp14:anchorId="29E0E36D" wp14:editId="338188FE">
                <wp:simplePos x="0" y="0"/>
                <wp:positionH relativeFrom="column">
                  <wp:posOffset>2194560</wp:posOffset>
                </wp:positionH>
                <wp:positionV relativeFrom="paragraph">
                  <wp:posOffset>4973320</wp:posOffset>
                </wp:positionV>
                <wp:extent cx="1743075" cy="942975"/>
                <wp:effectExtent l="0" t="0" r="28575" b="28575"/>
                <wp:wrapNone/>
                <wp:docPr id="328" name="Flowchart: Decision 328"/>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331C2448" w14:textId="77777777" w:rsidR="00B22A0C" w:rsidRPr="007716F4" w:rsidRDefault="00B22A0C" w:rsidP="000456A2">
                            <w:pPr>
                              <w:jc w:val="center"/>
                              <w:rPr>
                                <w:sz w:val="18"/>
                                <w:szCs w:val="18"/>
                              </w:rPr>
                            </w:pPr>
                            <w:r w:rsidRPr="007716F4">
                              <w:rPr>
                                <w:sz w:val="18"/>
                                <w:szCs w:val="18"/>
                              </w:rPr>
                              <w:t>Meets CA require</w:t>
                            </w:r>
                            <w:r>
                              <w:rPr>
                                <w:sz w:val="18"/>
                                <w:szCs w:val="18"/>
                              </w:rPr>
                              <w:t>ment</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0l0,10800,10800,21600,21600,10800xe">
                <v:stroke joinstyle="miter"/>
                <v:path gradientshapeok="t" o:connecttype="rect" textboxrect="5400,5400,16200,16200"/>
              </v:shapetype>
              <v:shape id="Flowchart: Decision 328" o:spid="_x0000_s1042" type="#_x0000_t110" style="position:absolute;margin-left:172.8pt;margin-top:391.6pt;width:137.25pt;height:7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" fillcolor="white [3201]" strokecolor="black [3200]" strokeweight="1pt">
                <v:textbox>
                  <w:txbxContent>
                    <w:p w14:paraId="331C2448" w14:textId="77777777" w:rsidR="00B22A0C" w:rsidRPr="007716F4" w:rsidRDefault="00B22A0C" w:rsidP="000456A2">
                      <w:pPr>
                        <w:jc w:val="center"/>
                        <w:rPr>
                          <w:sz w:val="18"/>
                          <w:szCs w:val="18"/>
                        </w:rPr>
                      </w:pPr>
                      <w:r w:rsidRPr="007716F4">
                        <w:rPr>
                          <w:sz w:val="18"/>
                          <w:szCs w:val="18"/>
                        </w:rPr>
                        <w:t>Meets CA require</w:t>
                      </w:r>
                      <w:r>
                        <w:rPr>
                          <w:sz w:val="18"/>
                          <w:szCs w:val="18"/>
                        </w:rPr>
                        <w:t>ment</w:t>
                      </w:r>
                      <w:r w:rsidRPr="007716F4">
                        <w:rPr>
                          <w:sz w:val="18"/>
                          <w:szCs w:val="18"/>
                        </w:rPr>
                        <w:t>?</w:t>
                      </w:r>
                    </w:p>
                  </w:txbxContent>
                </v:textbox>
              </v:shape>
            </w:pict>
          </mc:Fallback>
        </mc:AlternateContent>
      </w:r>
      <w:r w:rsidR="000456A2">
        <w:rPr>
          <w:noProof/>
          <w:lang w:val="en-US"/>
        </w:rPr>
        <mc:AlternateContent>
          <mc:Choice Requires="wps">
            <w:drawing>
              <wp:anchor distT="0" distB="0" distL="114300" distR="114300" simplePos="0" relativeHeight="251725824" behindDoc="0" locked="0" layoutInCell="1" allowOverlap="1" wp14:anchorId="0B713B30" wp14:editId="11F85BC9">
                <wp:simplePos x="0" y="0"/>
                <wp:positionH relativeFrom="column">
                  <wp:posOffset>2547620</wp:posOffset>
                </wp:positionH>
                <wp:positionV relativeFrom="paragraph">
                  <wp:posOffset>4411345</wp:posOffset>
                </wp:positionV>
                <wp:extent cx="1066800" cy="419100"/>
                <wp:effectExtent l="0" t="0" r="19050" b="19050"/>
                <wp:wrapNone/>
                <wp:docPr id="327" name="Flowchart: Process 327"/>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348892C6" w14:textId="77777777" w:rsidR="00B22A0C" w:rsidRDefault="00B22A0C" w:rsidP="000456A2">
                            <w:pPr>
                              <w:jc w:val="center"/>
                            </w:pPr>
                            <w:r>
                              <w:t>CA conducts audit</w:t>
                            </w:r>
                          </w:p>
                          <w:p w14:paraId="76737936" w14:textId="77777777" w:rsidR="00B22A0C" w:rsidRDefault="00B22A0C" w:rsidP="000456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327" o:spid="_x0000_s1043" type="#_x0000_t109" style="position:absolute;margin-left:200.6pt;margin-top:347.35pt;width:84pt;height:33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" fillcolor="white [3201]" strokecolor="black [3200]" strokeweight="1pt">
                <v:textbox>
                  <w:txbxContent>
                    <w:p w14:paraId="348892C6" w14:textId="77777777" w:rsidR="00B22A0C" w:rsidRDefault="00B22A0C" w:rsidP="000456A2">
                      <w:pPr>
                        <w:jc w:val="center"/>
                      </w:pPr>
                      <w:r>
                        <w:t>CA conducts audit</w:t>
                      </w:r>
                    </w:p>
                    <w:p w14:paraId="76737936" w14:textId="77777777" w:rsidR="00B22A0C" w:rsidRDefault="00B22A0C" w:rsidP="000456A2">
                      <w:pPr>
                        <w:jc w:val="center"/>
                      </w:pPr>
                    </w:p>
                  </w:txbxContent>
                </v:textbox>
              </v:shape>
            </w:pict>
          </mc:Fallback>
        </mc:AlternateContent>
      </w:r>
      <w:r w:rsidR="000456A2" w:rsidRPr="00EA6C04">
        <w:rPr>
          <w:noProof/>
          <w:lang w:val="en-US"/>
        </w:rPr>
        <mc:AlternateContent>
          <mc:Choice Requires="wps">
            <w:drawing>
              <wp:anchor distT="0" distB="0" distL="114300" distR="114300" simplePos="0" relativeHeight="251723776" behindDoc="0" locked="0" layoutInCell="1" allowOverlap="1" wp14:anchorId="7FE5DC19" wp14:editId="3039A01F">
                <wp:simplePos x="0" y="0"/>
                <wp:positionH relativeFrom="column">
                  <wp:posOffset>2607945</wp:posOffset>
                </wp:positionH>
                <wp:positionV relativeFrom="paragraph">
                  <wp:posOffset>4090035</wp:posOffset>
                </wp:positionV>
                <wp:extent cx="266700" cy="291465"/>
                <wp:effectExtent l="0" t="0" r="0" b="0"/>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1BE55E8A" w14:textId="77777777" w:rsidR="00B22A0C" w:rsidRDefault="00B22A0C" w:rsidP="000456A2">
                            <w:r>
                              <w:rPr>
                                <w:noProof/>
                                <w:lang w:val="en-US"/>
                              </w:rPr>
                              <w:drawing>
                                <wp:inline distT="0" distB="0" distL="0" distR="0" wp14:anchorId="5C376DAC" wp14:editId="557752F3">
                                  <wp:extent cx="76200" cy="1905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DB60A98" wp14:editId="2BC14CA6">
                                  <wp:extent cx="74930" cy="11921"/>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margin-left:205.35pt;margin-top:322.05pt;width:21pt;height:22.9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" stroked="f">
                <v:textbox style="mso-fit-shape-to-text:t">
                  <w:txbxContent>
                    <w:p w14:paraId="1BE55E8A" w14:textId="77777777" w:rsidR="00B22A0C" w:rsidRDefault="00B22A0C" w:rsidP="000456A2">
                      <w:r>
                        <w:rPr>
                          <w:noProof/>
                          <w:lang w:val="en-US"/>
                        </w:rPr>
                        <w:drawing>
                          <wp:inline distT="0" distB="0" distL="0" distR="0" wp14:anchorId="5C376DAC" wp14:editId="557752F3">
                            <wp:extent cx="76200" cy="1905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5DB60A98" wp14:editId="2BC14CA6">
                            <wp:extent cx="74930" cy="11921"/>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0456A2">
        <w:rPr>
          <w:noProof/>
          <w:lang w:val="en-US"/>
        </w:rPr>
        <mc:AlternateContent>
          <mc:Choice Requires="wps">
            <w:drawing>
              <wp:anchor distT="0" distB="0" distL="114300" distR="114300" simplePos="0" relativeHeight="251721728" behindDoc="0" locked="0" layoutInCell="1" allowOverlap="1" wp14:anchorId="2DC0949D" wp14:editId="50120C39">
                <wp:simplePos x="0" y="0"/>
                <wp:positionH relativeFrom="column">
                  <wp:posOffset>2985770</wp:posOffset>
                </wp:positionH>
                <wp:positionV relativeFrom="paragraph">
                  <wp:posOffset>4135120</wp:posOffset>
                </wp:positionV>
                <wp:extent cx="9525" cy="266700"/>
                <wp:effectExtent l="76200" t="0" r="66675" b="57150"/>
                <wp:wrapNone/>
                <wp:docPr id="323" name="Straight Arrow Connector 323"/>
                <wp:cNvGraphicFramePr/>
                <a:graphic xmlns:a="http://schemas.openxmlformats.org/drawingml/2006/main">
                  <a:graphicData uri="http://schemas.microsoft.com/office/word/2010/wordprocessingShape">
                    <wps:wsp>
                      <wps:cNvCnPr/>
                      <wps:spPr>
                        <a:xfrm>
                          <a:off x="0" y="0"/>
                          <a:ext cx="9525"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3" o:spid="_x0000_s1026" type="#_x0000_t32" style="position:absolute;margin-left:235.1pt;margin-top:325.6pt;width:.75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" strokecolor="black [3040]">
                <v:stroke endarrow="open"/>
              </v:shape>
            </w:pict>
          </mc:Fallback>
        </mc:AlternateContent>
      </w:r>
      <w:r w:rsidR="000456A2" w:rsidRPr="00EA6C04">
        <w:rPr>
          <w:noProof/>
          <w:lang w:val="en-US"/>
        </w:rPr>
        <mc:AlternateContent>
          <mc:Choice Requires="wps">
            <w:drawing>
              <wp:anchor distT="0" distB="0" distL="114300" distR="114300" simplePos="0" relativeHeight="251719680" behindDoc="0" locked="0" layoutInCell="1" allowOverlap="1" wp14:anchorId="5F6BC198" wp14:editId="43EECAB9">
                <wp:simplePos x="0" y="0"/>
                <wp:positionH relativeFrom="column">
                  <wp:posOffset>4084320</wp:posOffset>
                </wp:positionH>
                <wp:positionV relativeFrom="paragraph">
                  <wp:posOffset>3385820</wp:posOffset>
                </wp:positionV>
                <wp:extent cx="266700" cy="280670"/>
                <wp:effectExtent l="0" t="0" r="0" b="508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670"/>
                        </a:xfrm>
                        <a:prstGeom prst="rect">
                          <a:avLst/>
                        </a:prstGeom>
                        <a:solidFill>
                          <a:srgbClr val="FFFFFF"/>
                        </a:solidFill>
                        <a:ln w="9525">
                          <a:noFill/>
                          <a:miter lim="800000"/>
                          <a:headEnd/>
                          <a:tailEnd/>
                        </a:ln>
                      </wps:spPr>
                      <wps:txbx>
                        <w:txbxContent>
                          <w:p w14:paraId="49CE215A" w14:textId="77777777" w:rsidR="00B22A0C" w:rsidRDefault="00B22A0C" w:rsidP="000456A2">
                            <w:r>
                              <w:rPr>
                                <w:noProof/>
                                <w:lang w:val="en-US"/>
                              </w:rPr>
                              <w:drawing>
                                <wp:inline distT="0" distB="0" distL="0" distR="0" wp14:anchorId="31A65792" wp14:editId="557A38A8">
                                  <wp:extent cx="76200" cy="1905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4CDC5CD9" wp14:editId="3CE2C62D">
                                  <wp:extent cx="74930" cy="681"/>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margin-left:321.6pt;margin-top:266.6pt;width:21pt;height:22.1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" stroked="f">
                <v:textbox style="mso-fit-shape-to-text:t">
                  <w:txbxContent>
                    <w:p w14:paraId="49CE215A" w14:textId="77777777" w:rsidR="00B22A0C" w:rsidRDefault="00B22A0C" w:rsidP="000456A2">
                      <w:r>
                        <w:rPr>
                          <w:noProof/>
                          <w:lang w:val="en-US"/>
                        </w:rPr>
                        <w:drawing>
                          <wp:inline distT="0" distB="0" distL="0" distR="0" wp14:anchorId="31A65792" wp14:editId="557A38A8">
                            <wp:extent cx="76200" cy="1905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4CDC5CD9" wp14:editId="3CE2C62D">
                            <wp:extent cx="74930" cy="681"/>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0456A2">
        <w:rPr>
          <w:noProof/>
          <w:lang w:val="en-US"/>
        </w:rPr>
        <mc:AlternateContent>
          <mc:Choice Requires="wps">
            <w:drawing>
              <wp:anchor distT="0" distB="0" distL="114300" distR="114300" simplePos="0" relativeHeight="251717632" behindDoc="0" locked="0" layoutInCell="1" allowOverlap="1" wp14:anchorId="3AE3E144" wp14:editId="5345C12C">
                <wp:simplePos x="0" y="0"/>
                <wp:positionH relativeFrom="column">
                  <wp:posOffset>3843020</wp:posOffset>
                </wp:positionH>
                <wp:positionV relativeFrom="paragraph">
                  <wp:posOffset>3667760</wp:posOffset>
                </wp:positionV>
                <wp:extent cx="1047750" cy="0"/>
                <wp:effectExtent l="0" t="0" r="19050" b="19050"/>
                <wp:wrapNone/>
                <wp:docPr id="312" name="Straight Connector 312"/>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12"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2.6pt,288.8pt" to="385.1pt,2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" strokecolor="black [3040]"/>
            </w:pict>
          </mc:Fallback>
        </mc:AlternateContent>
      </w:r>
      <w:r w:rsidR="000456A2">
        <w:rPr>
          <w:noProof/>
          <w:lang w:val="en-US"/>
        </w:rPr>
        <mc:AlternateContent>
          <mc:Choice Requires="wps">
            <w:drawing>
              <wp:anchor distT="0" distB="0" distL="114300" distR="114300" simplePos="0" relativeHeight="251675648" behindDoc="0" locked="0" layoutInCell="1" allowOverlap="1" wp14:anchorId="36109C29" wp14:editId="3643AF4E">
                <wp:simplePos x="0" y="0"/>
                <wp:positionH relativeFrom="column">
                  <wp:posOffset>3862070</wp:posOffset>
                </wp:positionH>
                <wp:positionV relativeFrom="paragraph">
                  <wp:posOffset>1029970</wp:posOffset>
                </wp:positionV>
                <wp:extent cx="104775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9"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1pt,81.1pt" to="386.6pt,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" strokecolor="black [3040]"/>
            </w:pict>
          </mc:Fallback>
        </mc:AlternateContent>
      </w:r>
      <w:r w:rsidR="000456A2">
        <w:rPr>
          <w:noProof/>
          <w:lang w:val="en-US"/>
        </w:rPr>
        <mc:AlternateContent>
          <mc:Choice Requires="wps">
            <w:drawing>
              <wp:anchor distT="0" distB="0" distL="114300" distR="114300" simplePos="0" relativeHeight="251677696" behindDoc="0" locked="0" layoutInCell="1" allowOverlap="1" wp14:anchorId="5DA91814" wp14:editId="3B0DA1D0">
                <wp:simplePos x="0" y="0"/>
                <wp:positionH relativeFrom="column">
                  <wp:posOffset>3585845</wp:posOffset>
                </wp:positionH>
                <wp:positionV relativeFrom="paragraph">
                  <wp:posOffset>29845</wp:posOffset>
                </wp:positionV>
                <wp:extent cx="1323975" cy="0"/>
                <wp:effectExtent l="38100" t="76200" r="0" b="114300"/>
                <wp:wrapNone/>
                <wp:docPr id="21" name="Straight Arrow Connector 21"/>
                <wp:cNvGraphicFramePr/>
                <a:graphic xmlns:a="http://schemas.openxmlformats.org/drawingml/2006/main">
                  <a:graphicData uri="http://schemas.microsoft.com/office/word/2010/wordprocessingShape">
                    <wps:wsp>
                      <wps:cNvCnPr/>
                      <wps:spPr>
                        <a:xfrm flipH="1">
                          <a:off x="0" y="0"/>
                          <a:ext cx="13239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1" o:spid="_x0000_s1026" type="#_x0000_t32" style="position:absolute;margin-left:282.35pt;margin-top:2.35pt;width:104.25pt;height:0;flip:x;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" strokecolor="black [3040]">
                <v:stroke endarrow="open"/>
              </v:shape>
            </w:pict>
          </mc:Fallback>
        </mc:AlternateContent>
      </w:r>
      <w:r w:rsidR="000456A2" w:rsidRPr="00EA6C04">
        <w:rPr>
          <w:noProof/>
          <w:lang w:val="en-US"/>
        </w:rPr>
        <mc:AlternateContent>
          <mc:Choice Requires="wps">
            <w:drawing>
              <wp:anchor distT="0" distB="0" distL="114300" distR="114300" simplePos="0" relativeHeight="251699200" behindDoc="0" locked="0" layoutInCell="1" allowOverlap="1" wp14:anchorId="15058DA5" wp14:editId="1117A7B2">
                <wp:simplePos x="0" y="0"/>
                <wp:positionH relativeFrom="column">
                  <wp:posOffset>3385820</wp:posOffset>
                </wp:positionH>
                <wp:positionV relativeFrom="paragraph">
                  <wp:posOffset>2420620</wp:posOffset>
                </wp:positionV>
                <wp:extent cx="247650" cy="323850"/>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323850"/>
                        </a:xfrm>
                        <a:prstGeom prst="rect">
                          <a:avLst/>
                        </a:prstGeom>
                        <a:solidFill>
                          <a:srgbClr val="FFFFFF"/>
                        </a:solidFill>
                        <a:ln w="9525">
                          <a:noFill/>
                          <a:miter lim="800000"/>
                          <a:headEnd/>
                          <a:tailEnd/>
                        </a:ln>
                      </wps:spPr>
                      <wps:txbx>
                        <w:txbxContent>
                          <w:p w14:paraId="1E800B5D" w14:textId="77777777" w:rsidR="00B22A0C" w:rsidRDefault="00B22A0C" w:rsidP="006E21A5">
                            <w:r>
                              <w:rPr>
                                <w:noProof/>
                                <w:lang w:val="en-US"/>
                              </w:rPr>
                              <w:drawing>
                                <wp:inline distT="0" distB="0" distL="0" distR="0" wp14:anchorId="62D981EA" wp14:editId="4D59D87B">
                                  <wp:extent cx="76200" cy="1905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0AD2C4CC" wp14:editId="52D47EFB">
                                  <wp:extent cx="74930" cy="11921"/>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266.6pt;margin-top:190.6pt;width:19.5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" stroked="f">
                <v:textbox>
                  <w:txbxContent>
                    <w:p w14:paraId="1E800B5D" w14:textId="77777777" w:rsidR="00B22A0C" w:rsidRDefault="00B22A0C" w:rsidP="006E21A5">
                      <w:r>
                        <w:rPr>
                          <w:noProof/>
                          <w:lang w:val="en-US"/>
                        </w:rPr>
                        <w:drawing>
                          <wp:inline distT="0" distB="0" distL="0" distR="0" wp14:anchorId="62D981EA" wp14:editId="4D59D87B">
                            <wp:extent cx="76200" cy="1905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0AD2C4CC" wp14:editId="52D47EFB">
                            <wp:extent cx="74930" cy="11921"/>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0456A2">
        <w:rPr>
          <w:noProof/>
          <w:lang w:val="en-US"/>
        </w:rPr>
        <mc:AlternateContent>
          <mc:Choice Requires="wps">
            <w:drawing>
              <wp:anchor distT="0" distB="0" distL="114300" distR="114300" simplePos="0" relativeHeight="251715584" behindDoc="0" locked="0" layoutInCell="1" allowOverlap="1" wp14:anchorId="53890658" wp14:editId="4AC53E07">
                <wp:simplePos x="0" y="0"/>
                <wp:positionH relativeFrom="column">
                  <wp:posOffset>2976245</wp:posOffset>
                </wp:positionH>
                <wp:positionV relativeFrom="paragraph">
                  <wp:posOffset>2963545</wp:posOffset>
                </wp:positionV>
                <wp:extent cx="314325" cy="0"/>
                <wp:effectExtent l="38100" t="76200" r="0" b="114300"/>
                <wp:wrapNone/>
                <wp:docPr id="311" name="Straight Arrow Connector 311"/>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11" o:spid="_x0000_s1026" type="#_x0000_t32" style="position:absolute;margin-left:234.35pt;margin-top:233.35pt;width:24.75pt;height:0;flip:x;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" strokecolor="black [3040]">
                <v:stroke endarrow="open"/>
              </v:shape>
            </w:pict>
          </mc:Fallback>
        </mc:AlternateContent>
      </w:r>
      <w:r w:rsidR="000456A2">
        <w:rPr>
          <w:noProof/>
          <w:lang w:val="en-US"/>
        </w:rPr>
        <mc:AlternateContent>
          <mc:Choice Requires="wps">
            <w:drawing>
              <wp:anchor distT="0" distB="0" distL="114300" distR="114300" simplePos="0" relativeHeight="251693056" behindDoc="0" locked="0" layoutInCell="1" allowOverlap="1" wp14:anchorId="0BE96724" wp14:editId="14268654">
                <wp:simplePos x="0" y="0"/>
                <wp:positionH relativeFrom="column">
                  <wp:posOffset>3757295</wp:posOffset>
                </wp:positionH>
                <wp:positionV relativeFrom="paragraph">
                  <wp:posOffset>2115820</wp:posOffset>
                </wp:positionV>
                <wp:extent cx="19050" cy="714375"/>
                <wp:effectExtent l="76200" t="0" r="114300" b="66675"/>
                <wp:wrapNone/>
                <wp:docPr id="31" name="Straight Arrow Connector 31"/>
                <wp:cNvGraphicFramePr/>
                <a:graphic xmlns:a="http://schemas.openxmlformats.org/drawingml/2006/main">
                  <a:graphicData uri="http://schemas.microsoft.com/office/word/2010/wordprocessingShape">
                    <wps:wsp>
                      <wps:cNvCnPr/>
                      <wps:spPr>
                        <a:xfrm>
                          <a:off x="0" y="0"/>
                          <a:ext cx="19050" cy="714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 o:spid="_x0000_s1026" type="#_x0000_t32" style="position:absolute;margin-left:295.85pt;margin-top:166.6pt;width:1.5pt;height:5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" strokecolor="black [3040]">
                <v:stroke endarrow="open"/>
              </v:shape>
            </w:pict>
          </mc:Fallback>
        </mc:AlternateContent>
      </w:r>
      <w:r w:rsidR="000456A2">
        <w:rPr>
          <w:noProof/>
          <w:lang w:val="en-US"/>
        </w:rPr>
        <mc:AlternateContent>
          <mc:Choice Requires="wps">
            <w:drawing>
              <wp:anchor distT="0" distB="0" distL="114300" distR="114300" simplePos="0" relativeHeight="251695104" behindDoc="0" locked="0" layoutInCell="1" allowOverlap="1" wp14:anchorId="24FC0B7A" wp14:editId="7450FB51">
                <wp:simplePos x="0" y="0"/>
                <wp:positionH relativeFrom="column">
                  <wp:posOffset>3290570</wp:posOffset>
                </wp:positionH>
                <wp:positionV relativeFrom="paragraph">
                  <wp:posOffset>2834005</wp:posOffset>
                </wp:positionV>
                <wp:extent cx="838200" cy="304800"/>
                <wp:effectExtent l="0" t="0" r="19050" b="19050"/>
                <wp:wrapNone/>
                <wp:docPr id="288" name="Flowchart: Process 288"/>
                <wp:cNvGraphicFramePr/>
                <a:graphic xmlns:a="http://schemas.openxmlformats.org/drawingml/2006/main">
                  <a:graphicData uri="http://schemas.microsoft.com/office/word/2010/wordprocessingShape">
                    <wps:wsp>
                      <wps:cNvSpPr/>
                      <wps:spPr>
                        <a:xfrm>
                          <a:off x="0" y="0"/>
                          <a:ext cx="838200" cy="3048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1A5DF654" w14:textId="77777777" w:rsidR="00B22A0C" w:rsidRDefault="00B22A0C" w:rsidP="006E21A5">
                            <w:pPr>
                              <w:jc w:val="center"/>
                            </w:pPr>
                            <w:r>
                              <w:t>Ask IALA</w:t>
                            </w:r>
                          </w:p>
                          <w:p w14:paraId="21BFC1B2" w14:textId="77777777" w:rsidR="00B22A0C" w:rsidRDefault="00B22A0C" w:rsidP="006E21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Process 288" o:spid="_x0000_s1047" type="#_x0000_t109" style="position:absolute;margin-left:259.1pt;margin-top:223.15pt;width:66pt;height: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" fillcolor="white [3201]" strokecolor="black [3200]" strokeweight="1pt">
                <v:textbox>
                  <w:txbxContent>
                    <w:p w14:paraId="1A5DF654" w14:textId="77777777" w:rsidR="00B22A0C" w:rsidRDefault="00B22A0C" w:rsidP="006E21A5">
                      <w:pPr>
                        <w:jc w:val="center"/>
                      </w:pPr>
                      <w:r>
                        <w:t>Ask IALA</w:t>
                      </w:r>
                    </w:p>
                    <w:p w14:paraId="21BFC1B2" w14:textId="77777777" w:rsidR="00B22A0C" w:rsidRDefault="00B22A0C" w:rsidP="006E21A5">
                      <w:pPr>
                        <w:jc w:val="center"/>
                      </w:pPr>
                    </w:p>
                  </w:txbxContent>
                </v:textbox>
              </v:shape>
            </w:pict>
          </mc:Fallback>
        </mc:AlternateContent>
      </w:r>
      <w:r w:rsidR="000456A2">
        <w:rPr>
          <w:noProof/>
          <w:lang w:val="en-US"/>
        </w:rPr>
        <mc:AlternateContent>
          <mc:Choice Requires="wps">
            <w:drawing>
              <wp:anchor distT="0" distB="0" distL="114300" distR="114300" simplePos="0" relativeHeight="251713536" behindDoc="0" locked="0" layoutInCell="1" allowOverlap="1" wp14:anchorId="61C654E0" wp14:editId="10B2F85C">
                <wp:simplePos x="0" y="0"/>
                <wp:positionH relativeFrom="column">
                  <wp:posOffset>1080770</wp:posOffset>
                </wp:positionH>
                <wp:positionV relativeFrom="paragraph">
                  <wp:posOffset>2954020</wp:posOffset>
                </wp:positionV>
                <wp:extent cx="1895475" cy="0"/>
                <wp:effectExtent l="0" t="0" r="9525" b="19050"/>
                <wp:wrapNone/>
                <wp:docPr id="310" name="Straight Connector 310"/>
                <wp:cNvGraphicFramePr/>
                <a:graphic xmlns:a="http://schemas.openxmlformats.org/drawingml/2006/main">
                  <a:graphicData uri="http://schemas.microsoft.com/office/word/2010/wordprocessingShape">
                    <wps:wsp>
                      <wps:cNvCnPr/>
                      <wps:spPr>
                        <a:xfrm>
                          <a:off x="0" y="0"/>
                          <a:ext cx="1895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10"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1pt,232.6pt" to="234.35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" strokecolor="black [3040]"/>
            </w:pict>
          </mc:Fallback>
        </mc:AlternateContent>
      </w:r>
      <w:r w:rsidR="000456A2">
        <w:rPr>
          <w:noProof/>
          <w:lang w:val="en-US"/>
        </w:rPr>
        <mc:AlternateContent>
          <mc:Choice Requires="wps">
            <w:drawing>
              <wp:anchor distT="0" distB="0" distL="114300" distR="114300" simplePos="0" relativeHeight="251711488" behindDoc="0" locked="0" layoutInCell="1" allowOverlap="1" wp14:anchorId="3CEE92E0" wp14:editId="278570B8">
                <wp:simplePos x="0" y="0"/>
                <wp:positionH relativeFrom="column">
                  <wp:posOffset>2985770</wp:posOffset>
                </wp:positionH>
                <wp:positionV relativeFrom="paragraph">
                  <wp:posOffset>2611121</wp:posOffset>
                </wp:positionV>
                <wp:extent cx="0" cy="342899"/>
                <wp:effectExtent l="0" t="0" r="19050" b="19685"/>
                <wp:wrapNone/>
                <wp:docPr id="309" name="Straight Connector 309"/>
                <wp:cNvGraphicFramePr/>
                <a:graphic xmlns:a="http://schemas.openxmlformats.org/drawingml/2006/main">
                  <a:graphicData uri="http://schemas.microsoft.com/office/word/2010/wordprocessingShape">
                    <wps:wsp>
                      <wps:cNvCnPr/>
                      <wps:spPr>
                        <a:xfrm flipV="1">
                          <a:off x="0" y="0"/>
                          <a:ext cx="0" cy="3428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09" o:spid="_x0000_s1026" style="position:absolute;flip:y;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1pt,205.6pt" to="235.1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" strokecolor="black [3040]"/>
            </w:pict>
          </mc:Fallback>
        </mc:AlternateContent>
      </w:r>
      <w:r w:rsidR="000456A2">
        <w:rPr>
          <w:noProof/>
          <w:lang w:val="en-US"/>
        </w:rPr>
        <mc:AlternateContent>
          <mc:Choice Requires="wps">
            <w:drawing>
              <wp:anchor distT="0" distB="0" distL="114300" distR="114300" simplePos="0" relativeHeight="251707392" behindDoc="0" locked="0" layoutInCell="1" allowOverlap="1" wp14:anchorId="45421869" wp14:editId="13AF5E9F">
                <wp:simplePos x="0" y="0"/>
                <wp:positionH relativeFrom="column">
                  <wp:posOffset>1071245</wp:posOffset>
                </wp:positionH>
                <wp:positionV relativeFrom="paragraph">
                  <wp:posOffset>2954020</wp:posOffset>
                </wp:positionV>
                <wp:extent cx="0" cy="523875"/>
                <wp:effectExtent l="95250" t="0" r="57150" b="66675"/>
                <wp:wrapNone/>
                <wp:docPr id="299" name="Straight Arrow Connector 299"/>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299" o:spid="_x0000_s1026" type="#_x0000_t32" style="position:absolute;margin-left:84.35pt;margin-top:232.6pt;width:0;height:41.2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" strokecolor="black [3040]">
                <v:stroke endarrow="open"/>
              </v:shape>
            </w:pict>
          </mc:Fallback>
        </mc:AlternateContent>
      </w:r>
      <w:r w:rsidR="000456A2" w:rsidRPr="00EA6C04">
        <w:rPr>
          <w:noProof/>
          <w:lang w:val="en-US"/>
        </w:rPr>
        <mc:AlternateContent>
          <mc:Choice Requires="wps">
            <w:drawing>
              <wp:anchor distT="0" distB="0" distL="114300" distR="114300" simplePos="0" relativeHeight="251709440" behindDoc="0" locked="0" layoutInCell="1" allowOverlap="1" wp14:anchorId="49CDB182" wp14:editId="731FA775">
                <wp:simplePos x="0" y="0"/>
                <wp:positionH relativeFrom="column">
                  <wp:posOffset>2550795</wp:posOffset>
                </wp:positionH>
                <wp:positionV relativeFrom="paragraph">
                  <wp:posOffset>2558415</wp:posOffset>
                </wp:positionV>
                <wp:extent cx="266700" cy="280035"/>
                <wp:effectExtent l="0" t="0" r="0" b="5715"/>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035"/>
                        </a:xfrm>
                        <a:prstGeom prst="rect">
                          <a:avLst/>
                        </a:prstGeom>
                        <a:solidFill>
                          <a:srgbClr val="FFFFFF"/>
                        </a:solidFill>
                        <a:ln w="9525">
                          <a:noFill/>
                          <a:miter lim="800000"/>
                          <a:headEnd/>
                          <a:tailEnd/>
                        </a:ln>
                      </wps:spPr>
                      <wps:txbx>
                        <w:txbxContent>
                          <w:p w14:paraId="612FD9CD" w14:textId="77777777" w:rsidR="00B22A0C" w:rsidRDefault="00B22A0C" w:rsidP="000456A2">
                            <w:r>
                              <w:rPr>
                                <w:noProof/>
                                <w:lang w:val="en-US"/>
                              </w:rPr>
                              <w:drawing>
                                <wp:inline distT="0" distB="0" distL="0" distR="0" wp14:anchorId="3D1837DA" wp14:editId="652389C6">
                                  <wp:extent cx="76200" cy="1905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8" type="#_x0000_t202" style="position:absolute;margin-left:200.85pt;margin-top:201.45pt;width:21pt;height:22.0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" stroked="f">
                <v:textbox style="mso-fit-shape-to-text:t">
                  <w:txbxContent>
                    <w:p w14:paraId="612FD9CD" w14:textId="77777777" w:rsidR="00B22A0C" w:rsidRDefault="00B22A0C" w:rsidP="000456A2">
                      <w:r>
                        <w:rPr>
                          <w:noProof/>
                          <w:lang w:val="en-US"/>
                        </w:rPr>
                        <w:drawing>
                          <wp:inline distT="0" distB="0" distL="0" distR="0" wp14:anchorId="3D1837DA" wp14:editId="652389C6">
                            <wp:extent cx="76200" cy="1905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v:textbox>
              </v:shape>
            </w:pict>
          </mc:Fallback>
        </mc:AlternateContent>
      </w:r>
      <w:r w:rsidR="006E21A5">
        <w:rPr>
          <w:noProof/>
          <w:lang w:val="en-US"/>
        </w:rPr>
        <mc:AlternateContent>
          <mc:Choice Requires="wps">
            <w:drawing>
              <wp:anchor distT="0" distB="0" distL="114300" distR="114300" simplePos="0" relativeHeight="251703296" behindDoc="0" locked="0" layoutInCell="1" allowOverlap="1" wp14:anchorId="20682E8A" wp14:editId="57CE217F">
                <wp:simplePos x="0" y="0"/>
                <wp:positionH relativeFrom="column">
                  <wp:posOffset>2118360</wp:posOffset>
                </wp:positionH>
                <wp:positionV relativeFrom="paragraph">
                  <wp:posOffset>3192145</wp:posOffset>
                </wp:positionV>
                <wp:extent cx="1743075" cy="942975"/>
                <wp:effectExtent l="0" t="0" r="28575" b="28575"/>
                <wp:wrapNone/>
                <wp:docPr id="297" name="Flowchart: Decision 29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7AA436A1" w14:textId="77777777" w:rsidR="00B22A0C" w:rsidRPr="007716F4" w:rsidRDefault="00B22A0C" w:rsidP="006E21A5">
                            <w:pPr>
                              <w:jc w:val="center"/>
                              <w:rPr>
                                <w:sz w:val="18"/>
                                <w:szCs w:val="18"/>
                              </w:rPr>
                            </w:pPr>
                            <w:r w:rsidRPr="007716F4">
                              <w:rPr>
                                <w:sz w:val="18"/>
                                <w:szCs w:val="18"/>
                              </w:rPr>
                              <w:t>Meets CA require</w:t>
                            </w:r>
                            <w:r>
                              <w:rPr>
                                <w:sz w:val="18"/>
                                <w:szCs w:val="18"/>
                              </w:rPr>
                              <w:t>ment</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297" o:spid="_x0000_s1049" type="#_x0000_t110" style="position:absolute;margin-left:166.8pt;margin-top:251.35pt;width:137.25pt;height:7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" fillcolor="white [3201]" strokecolor="black [3200]" strokeweight="1pt">
                <v:textbox>
                  <w:txbxContent>
                    <w:p w14:paraId="7AA436A1" w14:textId="77777777" w:rsidR="00B22A0C" w:rsidRPr="007716F4" w:rsidRDefault="00B22A0C" w:rsidP="006E21A5">
                      <w:pPr>
                        <w:jc w:val="center"/>
                        <w:rPr>
                          <w:sz w:val="18"/>
                          <w:szCs w:val="18"/>
                        </w:rPr>
                      </w:pPr>
                      <w:r w:rsidRPr="007716F4">
                        <w:rPr>
                          <w:sz w:val="18"/>
                          <w:szCs w:val="18"/>
                        </w:rPr>
                        <w:t>Meets CA require</w:t>
                      </w:r>
                      <w:r>
                        <w:rPr>
                          <w:sz w:val="18"/>
                          <w:szCs w:val="18"/>
                        </w:rPr>
                        <w:t>ment</w:t>
                      </w:r>
                      <w:r w:rsidRPr="007716F4">
                        <w:rPr>
                          <w:sz w:val="18"/>
                          <w:szCs w:val="18"/>
                        </w:rPr>
                        <w:t>?</w:t>
                      </w:r>
                    </w:p>
                  </w:txbxContent>
                </v:textbox>
              </v:shape>
            </w:pict>
          </mc:Fallback>
        </mc:AlternateContent>
      </w:r>
      <w:r w:rsidR="006E21A5">
        <w:rPr>
          <w:noProof/>
          <w:lang w:val="en-US"/>
        </w:rPr>
        <mc:AlternateContent>
          <mc:Choice Requires="wps">
            <w:drawing>
              <wp:anchor distT="0" distB="0" distL="114300" distR="114300" simplePos="0" relativeHeight="251701248" behindDoc="0" locked="0" layoutInCell="1" allowOverlap="1" wp14:anchorId="19E7FC46" wp14:editId="73C5DBEC">
                <wp:simplePos x="0" y="0"/>
                <wp:positionH relativeFrom="column">
                  <wp:posOffset>614045</wp:posOffset>
                </wp:positionH>
                <wp:positionV relativeFrom="paragraph">
                  <wp:posOffset>3477895</wp:posOffset>
                </wp:positionV>
                <wp:extent cx="1066800" cy="419100"/>
                <wp:effectExtent l="0" t="0" r="19050" b="19050"/>
                <wp:wrapNone/>
                <wp:docPr id="296" name="Flowchart: Process 296"/>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7CC451B" w14:textId="77777777" w:rsidR="00B22A0C" w:rsidRDefault="00B22A0C" w:rsidP="00206B3D">
                            <w:pPr>
                              <w:jc w:val="center"/>
                            </w:pPr>
                            <w:r>
                              <w:t>CA full evaluation</w:t>
                            </w:r>
                          </w:p>
                          <w:p w14:paraId="0283E7BE" w14:textId="77777777" w:rsidR="00B22A0C" w:rsidRDefault="00B22A0C" w:rsidP="006E21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296" o:spid="_x0000_s1050" type="#_x0000_t109" style="position:absolute;margin-left:48.35pt;margin-top:273.85pt;width:84pt;height:33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" fillcolor="white [3201]" strokecolor="black [3200]" strokeweight="1pt">
                <v:textbox>
                  <w:txbxContent>
                    <w:p w14:paraId="47CC451B" w14:textId="77777777" w:rsidR="00B22A0C" w:rsidRDefault="00B22A0C" w:rsidP="00206B3D">
                      <w:pPr>
                        <w:jc w:val="center"/>
                      </w:pPr>
                      <w:r>
                        <w:t>CA full evaluation</w:t>
                      </w:r>
                    </w:p>
                    <w:p w14:paraId="0283E7BE" w14:textId="77777777" w:rsidR="00B22A0C" w:rsidRDefault="00B22A0C" w:rsidP="006E21A5">
                      <w:pPr>
                        <w:jc w:val="center"/>
                      </w:pPr>
                    </w:p>
                  </w:txbxContent>
                </v:textbox>
              </v:shape>
            </w:pict>
          </mc:Fallback>
        </mc:AlternateContent>
      </w:r>
      <w:r w:rsidR="006E21A5">
        <w:rPr>
          <w:noProof/>
          <w:lang w:val="en-US"/>
        </w:rPr>
        <mc:AlternateContent>
          <mc:Choice Requires="wps">
            <w:drawing>
              <wp:anchor distT="0" distB="0" distL="114300" distR="114300" simplePos="0" relativeHeight="251688960" behindDoc="0" locked="0" layoutInCell="1" allowOverlap="1" wp14:anchorId="0892EC6A" wp14:editId="078465C5">
                <wp:simplePos x="0" y="0"/>
                <wp:positionH relativeFrom="column">
                  <wp:posOffset>1080770</wp:posOffset>
                </wp:positionH>
                <wp:positionV relativeFrom="paragraph">
                  <wp:posOffset>1229995</wp:posOffset>
                </wp:positionV>
                <wp:extent cx="0" cy="647700"/>
                <wp:effectExtent l="95250" t="0" r="95250" b="57150"/>
                <wp:wrapNone/>
                <wp:docPr id="29" name="Straight Arrow Connector 29"/>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 o:spid="_x0000_s1026" type="#_x0000_t32" style="position:absolute;margin-left:85.1pt;margin-top:96.85pt;width:0;height: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" strokecolor="black [3040]">
                <v:stroke endarrow="open"/>
              </v:shape>
            </w:pict>
          </mc:Fallback>
        </mc:AlternateContent>
      </w:r>
      <w:r w:rsidR="006E21A5">
        <w:rPr>
          <w:noProof/>
          <w:lang w:val="en-US"/>
        </w:rPr>
        <mc:AlternateContent>
          <mc:Choice Requires="wps">
            <w:drawing>
              <wp:anchor distT="0" distB="0" distL="114300" distR="114300" simplePos="0" relativeHeight="251691008" behindDoc="0" locked="0" layoutInCell="1" allowOverlap="1" wp14:anchorId="7D40E013" wp14:editId="3CE12ADE">
                <wp:simplePos x="0" y="0"/>
                <wp:positionH relativeFrom="column">
                  <wp:posOffset>2185670</wp:posOffset>
                </wp:positionH>
                <wp:positionV relativeFrom="paragraph">
                  <wp:posOffset>1601470</wp:posOffset>
                </wp:positionV>
                <wp:extent cx="1590675" cy="1009650"/>
                <wp:effectExtent l="0" t="0" r="28575" b="19050"/>
                <wp:wrapNone/>
                <wp:docPr id="30" name="Flowchart: Decision 30"/>
                <wp:cNvGraphicFramePr/>
                <a:graphic xmlns:a="http://schemas.openxmlformats.org/drawingml/2006/main">
                  <a:graphicData uri="http://schemas.microsoft.com/office/word/2010/wordprocessingShape">
                    <wps:wsp>
                      <wps:cNvSpPr/>
                      <wps:spPr>
                        <a:xfrm>
                          <a:off x="0" y="0"/>
                          <a:ext cx="1590675" cy="100965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47A772F8" w14:textId="77777777" w:rsidR="00B22A0C" w:rsidRPr="007716F4" w:rsidRDefault="00B22A0C" w:rsidP="004D39E0">
                            <w:pPr>
                              <w:jc w:val="center"/>
                              <w:rPr>
                                <w:sz w:val="18"/>
                                <w:szCs w:val="18"/>
                              </w:rPr>
                            </w:pPr>
                            <w:r>
                              <w:rPr>
                                <w:sz w:val="18"/>
                                <w:szCs w:val="18"/>
                              </w:rPr>
                              <w:t>IALA assistance required</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30" o:spid="_x0000_s1051" type="#_x0000_t110" style="position:absolute;margin-left:172.1pt;margin-top:126.1pt;width:125.25pt;height:7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" fillcolor="white [3201]" strokecolor="black [3200]" strokeweight="1pt">
                <v:textbox>
                  <w:txbxContent>
                    <w:p w14:paraId="47A772F8" w14:textId="77777777" w:rsidR="00B22A0C" w:rsidRPr="007716F4" w:rsidRDefault="00B22A0C" w:rsidP="004D39E0">
                      <w:pPr>
                        <w:jc w:val="center"/>
                        <w:rPr>
                          <w:sz w:val="18"/>
                          <w:szCs w:val="18"/>
                        </w:rPr>
                      </w:pPr>
                      <w:r>
                        <w:rPr>
                          <w:sz w:val="18"/>
                          <w:szCs w:val="18"/>
                        </w:rPr>
                        <w:t>IALA assistance required</w:t>
                      </w:r>
                      <w:r w:rsidRPr="007716F4">
                        <w:rPr>
                          <w:sz w:val="18"/>
                          <w:szCs w:val="18"/>
                        </w:rPr>
                        <w:t>?</w:t>
                      </w:r>
                    </w:p>
                  </w:txbxContent>
                </v:textbox>
              </v:shape>
            </w:pict>
          </mc:Fallback>
        </mc:AlternateContent>
      </w:r>
      <w:r w:rsidR="006E21A5" w:rsidRPr="00FC4CEE">
        <w:rPr>
          <w:noProof/>
          <w:lang w:val="en-US"/>
        </w:rPr>
        <mc:AlternateContent>
          <mc:Choice Requires="wps">
            <w:drawing>
              <wp:anchor distT="0" distB="0" distL="114300" distR="114300" simplePos="0" relativeHeight="251697152" behindDoc="0" locked="0" layoutInCell="1" allowOverlap="1" wp14:anchorId="25366B21" wp14:editId="33B89AB8">
                <wp:simplePos x="0" y="0"/>
                <wp:positionH relativeFrom="column">
                  <wp:posOffset>1680845</wp:posOffset>
                </wp:positionH>
                <wp:positionV relativeFrom="paragraph">
                  <wp:posOffset>2115820</wp:posOffset>
                </wp:positionV>
                <wp:extent cx="504825" cy="0"/>
                <wp:effectExtent l="0" t="76200" r="28575" b="114300"/>
                <wp:wrapNone/>
                <wp:docPr id="289" name="Straight Arrow Connector 289"/>
                <wp:cNvGraphicFramePr/>
                <a:graphic xmlns:a="http://schemas.openxmlformats.org/drawingml/2006/main">
                  <a:graphicData uri="http://schemas.microsoft.com/office/word/2010/wordprocessingShape">
                    <wps:wsp>
                      <wps:cNvCnPr/>
                      <wps:spPr>
                        <a:xfrm>
                          <a:off x="0" y="0"/>
                          <a:ext cx="5048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89" o:spid="_x0000_s1026" type="#_x0000_t32" style="position:absolute;margin-left:132.35pt;margin-top:166.6pt;width:39.75pt;height:0;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" strokecolor="black [3040]">
                <v:stroke endarrow="open"/>
              </v:shape>
            </w:pict>
          </mc:Fallback>
        </mc:AlternateContent>
      </w:r>
      <w:r w:rsidR="006E21A5">
        <w:rPr>
          <w:noProof/>
          <w:lang w:val="en-US"/>
        </w:rPr>
        <mc:AlternateContent>
          <mc:Choice Requires="wps">
            <w:drawing>
              <wp:anchor distT="0" distB="0" distL="114300" distR="114300" simplePos="0" relativeHeight="251686912" behindDoc="0" locked="0" layoutInCell="1" allowOverlap="1" wp14:anchorId="4C14547E" wp14:editId="42FA42D6">
                <wp:simplePos x="0" y="0"/>
                <wp:positionH relativeFrom="column">
                  <wp:posOffset>614045</wp:posOffset>
                </wp:positionH>
                <wp:positionV relativeFrom="paragraph">
                  <wp:posOffset>1877695</wp:posOffset>
                </wp:positionV>
                <wp:extent cx="1066800" cy="419100"/>
                <wp:effectExtent l="0" t="0" r="19050" b="19050"/>
                <wp:wrapNone/>
                <wp:docPr id="28" name="Flowchart: Process 28"/>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A788416" w14:textId="77777777" w:rsidR="00B22A0C" w:rsidRDefault="00B22A0C" w:rsidP="004D39E0">
                            <w:pPr>
                              <w:jc w:val="center"/>
                            </w:pPr>
                            <w:r>
                              <w:t>CA initial evaluation</w:t>
                            </w:r>
                          </w:p>
                          <w:p w14:paraId="5C702ECF" w14:textId="77777777" w:rsidR="00B22A0C" w:rsidRDefault="00B22A0C" w:rsidP="00386D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28" o:spid="_x0000_s1052" type="#_x0000_t109" style="position:absolute;margin-left:48.35pt;margin-top:147.85pt;width:84pt;height:33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" fillcolor="white [3201]" strokecolor="black [3200]" strokeweight="1pt">
                <v:textbox>
                  <w:txbxContent>
                    <w:p w14:paraId="5A788416" w14:textId="77777777" w:rsidR="00B22A0C" w:rsidRDefault="00B22A0C" w:rsidP="004D39E0">
                      <w:pPr>
                        <w:jc w:val="center"/>
                      </w:pPr>
                      <w:r>
                        <w:t>CA initial evaluation</w:t>
                      </w:r>
                    </w:p>
                    <w:p w14:paraId="5C702ECF" w14:textId="77777777" w:rsidR="00B22A0C" w:rsidRDefault="00B22A0C" w:rsidP="00386D09">
                      <w:pPr>
                        <w:jc w:val="center"/>
                      </w:pPr>
                    </w:p>
                  </w:txbxContent>
                </v:textbox>
              </v:shape>
            </w:pict>
          </mc:Fallback>
        </mc:AlternateContent>
      </w:r>
      <w:r w:rsidR="00EA6C04" w:rsidRPr="00EA6C04">
        <w:rPr>
          <w:noProof/>
          <w:lang w:val="en-US"/>
        </w:rPr>
        <mc:AlternateContent>
          <mc:Choice Requires="wps">
            <w:drawing>
              <wp:anchor distT="0" distB="0" distL="114300" distR="114300" simplePos="0" relativeHeight="251684864" behindDoc="0" locked="0" layoutInCell="1" allowOverlap="1" wp14:anchorId="15E2D626" wp14:editId="3A3E3171">
                <wp:simplePos x="0" y="0"/>
                <wp:positionH relativeFrom="column">
                  <wp:posOffset>1769745</wp:posOffset>
                </wp:positionH>
                <wp:positionV relativeFrom="paragraph">
                  <wp:posOffset>695325</wp:posOffset>
                </wp:positionV>
                <wp:extent cx="266700" cy="291465"/>
                <wp:effectExtent l="0" t="0" r="0" b="571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38D9E780" w14:textId="77777777" w:rsidR="00B22A0C" w:rsidRDefault="00B22A0C" w:rsidP="00EA6C04">
                            <w:r>
                              <w:rPr>
                                <w:noProof/>
                                <w:lang w:val="en-US"/>
                              </w:rPr>
                              <w:drawing>
                                <wp:inline distT="0" distB="0" distL="0" distR="0" wp14:anchorId="1F695A22" wp14:editId="27B37EBA">
                                  <wp:extent cx="76200" cy="1905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2C117E23" wp14:editId="3620D304">
                                  <wp:extent cx="74930" cy="11921"/>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margin-left:139.35pt;margin-top:54.75pt;width:21pt;height:22.9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" stroked="f">
                <v:textbox style="mso-fit-shape-to-text:t">
                  <w:txbxContent>
                    <w:p w14:paraId="38D9E780" w14:textId="77777777" w:rsidR="00B22A0C" w:rsidRDefault="00B22A0C" w:rsidP="00EA6C04">
                      <w:r>
                        <w:rPr>
                          <w:noProof/>
                          <w:lang w:val="en-US"/>
                        </w:rPr>
                        <w:drawing>
                          <wp:inline distT="0" distB="0" distL="0" distR="0" wp14:anchorId="1F695A22" wp14:editId="27B37EBA">
                            <wp:extent cx="76200" cy="1905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en-US"/>
                        </w:rPr>
                        <w:drawing>
                          <wp:inline distT="0" distB="0" distL="0" distR="0" wp14:anchorId="2C117E23" wp14:editId="3620D304">
                            <wp:extent cx="74930" cy="11921"/>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EA6C04">
        <w:rPr>
          <w:noProof/>
          <w:lang w:val="en-US"/>
        </w:rPr>
        <mc:AlternateContent>
          <mc:Choice Requires="wps">
            <w:drawing>
              <wp:anchor distT="0" distB="0" distL="114300" distR="114300" simplePos="0" relativeHeight="251682816" behindDoc="0" locked="0" layoutInCell="1" allowOverlap="1" wp14:anchorId="7EFB9A62" wp14:editId="155E95BE">
                <wp:simplePos x="0" y="0"/>
                <wp:positionH relativeFrom="column">
                  <wp:posOffset>1623695</wp:posOffset>
                </wp:positionH>
                <wp:positionV relativeFrom="paragraph">
                  <wp:posOffset>1029970</wp:posOffset>
                </wp:positionV>
                <wp:extent cx="495300" cy="0"/>
                <wp:effectExtent l="38100" t="76200" r="0" b="114300"/>
                <wp:wrapNone/>
                <wp:docPr id="24" name="Straight Arrow Connector 24"/>
                <wp:cNvGraphicFramePr/>
                <a:graphic xmlns:a="http://schemas.openxmlformats.org/drawingml/2006/main">
                  <a:graphicData uri="http://schemas.microsoft.com/office/word/2010/wordprocessingShape">
                    <wps:wsp>
                      <wps:cNvCnPr/>
                      <wps:spPr>
                        <a:xfrm flipH="1">
                          <a:off x="0" y="0"/>
                          <a:ext cx="4953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24" o:spid="_x0000_s1026" type="#_x0000_t32" style="position:absolute;margin-left:127.85pt;margin-top:81.1pt;width:39pt;height:0;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" strokecolor="black [3040]">
                <v:stroke endarrow="open"/>
              </v:shape>
            </w:pict>
          </mc:Fallback>
        </mc:AlternateContent>
      </w:r>
      <w:r w:rsidR="00EA6C04">
        <w:rPr>
          <w:noProof/>
          <w:lang w:val="en-US"/>
        </w:rPr>
        <mc:AlternateContent>
          <mc:Choice Requires="wps">
            <w:drawing>
              <wp:anchor distT="0" distB="0" distL="114300" distR="114300" simplePos="0" relativeHeight="251680768" behindDoc="0" locked="0" layoutInCell="1" allowOverlap="1" wp14:anchorId="68A3627A" wp14:editId="5F05D4F6">
                <wp:simplePos x="0" y="0"/>
                <wp:positionH relativeFrom="column">
                  <wp:posOffset>556895</wp:posOffset>
                </wp:positionH>
                <wp:positionV relativeFrom="paragraph">
                  <wp:posOffset>810895</wp:posOffset>
                </wp:positionV>
                <wp:extent cx="1066800" cy="419100"/>
                <wp:effectExtent l="0" t="0" r="19050" b="19050"/>
                <wp:wrapNone/>
                <wp:docPr id="23" name="Flowchart: Process 23"/>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0F49A7EA" w14:textId="77777777" w:rsidR="00B22A0C" w:rsidRDefault="00B22A0C" w:rsidP="00EA6C04">
                            <w:pPr>
                              <w:jc w:val="center"/>
                            </w:pPr>
                            <w:r>
                              <w:t>Submit to 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23" o:spid="_x0000_s1054" type="#_x0000_t109" style="position:absolute;margin-left:43.85pt;margin-top:63.85pt;width:84pt;height:33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" fillcolor="white [3201]" strokecolor="black [3200]" strokeweight="1pt">
                <v:textbox>
                  <w:txbxContent>
                    <w:p w14:paraId="0F49A7EA" w14:textId="77777777" w:rsidR="00B22A0C" w:rsidRDefault="00B22A0C" w:rsidP="00EA6C04">
                      <w:pPr>
                        <w:jc w:val="center"/>
                      </w:pPr>
                      <w:r>
                        <w:t>Submit to CA</w:t>
                      </w:r>
                    </w:p>
                  </w:txbxContent>
                </v:textbox>
              </v:shape>
            </w:pict>
          </mc:Fallback>
        </mc:AlternateContent>
      </w:r>
      <w:r w:rsidR="00EA6C04" w:rsidRPr="00EA6C04">
        <w:rPr>
          <w:noProof/>
          <w:lang w:val="en-US"/>
        </w:rPr>
        <mc:AlternateContent>
          <mc:Choice Requires="wps">
            <w:drawing>
              <wp:anchor distT="0" distB="0" distL="114300" distR="114300" simplePos="0" relativeHeight="251679744" behindDoc="0" locked="0" layoutInCell="1" allowOverlap="1" wp14:anchorId="7DC7B7C2" wp14:editId="71E177DF">
                <wp:simplePos x="0" y="0"/>
                <wp:positionH relativeFrom="column">
                  <wp:posOffset>3846195</wp:posOffset>
                </wp:positionH>
                <wp:positionV relativeFrom="paragraph">
                  <wp:posOffset>619125</wp:posOffset>
                </wp:positionV>
                <wp:extent cx="266700" cy="276225"/>
                <wp:effectExtent l="0" t="0" r="0" b="571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76225"/>
                        </a:xfrm>
                        <a:prstGeom prst="rect">
                          <a:avLst/>
                        </a:prstGeom>
                        <a:solidFill>
                          <a:srgbClr val="FFFFFF"/>
                        </a:solidFill>
                        <a:ln w="9525">
                          <a:noFill/>
                          <a:miter lim="800000"/>
                          <a:headEnd/>
                          <a:tailEnd/>
                        </a:ln>
                      </wps:spPr>
                      <wps:txbx>
                        <w:txbxContent>
                          <w:p w14:paraId="0E1DC94C" w14:textId="77777777" w:rsidR="00B22A0C" w:rsidRDefault="00FE3E1F">
                            <w:r>
                              <w:pict w14:anchorId="244C132D">
                                <v:shape id="Picture 25" o:spid="_x0000_i1027" type="#_x0000_t75" style="width:6.1pt;height:1.2pt;visibility:visible;mso-wrap-style:square">
                                  <v:imagedata r:id="rId18" o:title=""/>
                                </v:shape>
                              </w:pict>
                            </w:r>
                            <w:r w:rsidR="00B22A0C">
                              <w:rPr>
                                <w:noProof/>
                                <w:lang w:val="en-US"/>
                              </w:rPr>
                              <w:drawing>
                                <wp:inline distT="0" distB="0" distL="0" distR="0" wp14:anchorId="15886D35" wp14:editId="2DD24526">
                                  <wp:extent cx="74930" cy="681"/>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rsidR="00B22A0C">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5" type="#_x0000_t202" style="position:absolute;margin-left:302.85pt;margin-top:48.75pt;width:21pt;height:21.7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" stroked="f">
                <v:textbox style="mso-fit-shape-to-text:t">
                  <w:txbxContent>
                    <w:p w14:paraId="0E1DC94C" w14:textId="77777777" w:rsidR="00B22A0C" w:rsidRDefault="00FE3E1F">
                      <w:r>
                        <w:pict w14:anchorId="244C132D">
                          <v:shape id="Picture 25" o:spid="_x0000_i1027" type="#_x0000_t75" style="width:6.1pt;height:1.2pt;visibility:visible;mso-wrap-style:square">
                            <v:imagedata r:id="rId19" o:title=""/>
                          </v:shape>
                        </w:pict>
                      </w:r>
                      <w:r w:rsidR="00B22A0C">
                        <w:rPr>
                          <w:noProof/>
                          <w:lang w:val="en-US"/>
                        </w:rPr>
                        <w:drawing>
                          <wp:inline distT="0" distB="0" distL="0" distR="0" wp14:anchorId="15886D35" wp14:editId="2DD24526">
                            <wp:extent cx="74930" cy="681"/>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rsidR="00B22A0C">
                        <w:t>N</w:t>
                      </w:r>
                    </w:p>
                  </w:txbxContent>
                </v:textbox>
              </v:shape>
            </w:pict>
          </mc:Fallback>
        </mc:AlternateContent>
      </w:r>
      <w:r w:rsidR="00FC4CEE">
        <w:rPr>
          <w:noProof/>
          <w:lang w:val="en-US"/>
        </w:rPr>
        <mc:AlternateContent>
          <mc:Choice Requires="wps">
            <w:drawing>
              <wp:anchor distT="0" distB="0" distL="114300" distR="114300" simplePos="0" relativeHeight="251674624" behindDoc="0" locked="0" layoutInCell="1" allowOverlap="1" wp14:anchorId="71C0A384" wp14:editId="064DE263">
                <wp:simplePos x="0" y="0"/>
                <wp:positionH relativeFrom="column">
                  <wp:posOffset>2118360</wp:posOffset>
                </wp:positionH>
                <wp:positionV relativeFrom="paragraph">
                  <wp:posOffset>553720</wp:posOffset>
                </wp:positionV>
                <wp:extent cx="1743075" cy="942975"/>
                <wp:effectExtent l="0" t="0" r="28575" b="28575"/>
                <wp:wrapNone/>
                <wp:docPr id="17" name="Flowchart: Decision 1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11FF12C7" w14:textId="77777777" w:rsidR="00B22A0C" w:rsidRPr="007716F4" w:rsidRDefault="00B22A0C" w:rsidP="00FC4CEE">
                            <w:pPr>
                              <w:jc w:val="center"/>
                              <w:rPr>
                                <w:sz w:val="18"/>
                                <w:szCs w:val="18"/>
                              </w:rPr>
                            </w:pPr>
                            <w:r w:rsidRPr="007716F4">
                              <w:rPr>
                                <w:sz w:val="18"/>
                                <w:szCs w:val="18"/>
                              </w:rPr>
                              <w:t>Meets CA require</w:t>
                            </w:r>
                            <w:r>
                              <w:rPr>
                                <w:sz w:val="18"/>
                                <w:szCs w:val="18"/>
                              </w:rPr>
                              <w:t>ment</w:t>
                            </w:r>
                            <w:r w:rsidRPr="007716F4">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17" o:spid="_x0000_s1056" type="#_x0000_t110" style="position:absolute;margin-left:166.8pt;margin-top:43.6pt;width:137.25pt;height:7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" fillcolor="white [3201]" strokecolor="black [3200]" strokeweight="1pt">
                <v:textbox>
                  <w:txbxContent>
                    <w:p w14:paraId="11FF12C7" w14:textId="77777777" w:rsidR="00B22A0C" w:rsidRPr="007716F4" w:rsidRDefault="00B22A0C" w:rsidP="00FC4CEE">
                      <w:pPr>
                        <w:jc w:val="center"/>
                        <w:rPr>
                          <w:sz w:val="18"/>
                          <w:szCs w:val="18"/>
                        </w:rPr>
                      </w:pPr>
                      <w:r w:rsidRPr="007716F4">
                        <w:rPr>
                          <w:sz w:val="18"/>
                          <w:szCs w:val="18"/>
                        </w:rPr>
                        <w:t>Meets CA require</w:t>
                      </w:r>
                      <w:r>
                        <w:rPr>
                          <w:sz w:val="18"/>
                          <w:szCs w:val="18"/>
                        </w:rPr>
                        <w:t>ment</w:t>
                      </w:r>
                      <w:r w:rsidRPr="007716F4">
                        <w:rPr>
                          <w:sz w:val="18"/>
                          <w:szCs w:val="18"/>
                        </w:rPr>
                        <w:t>?</w:t>
                      </w:r>
                    </w:p>
                  </w:txbxContent>
                </v:textbox>
              </v:shape>
            </w:pict>
          </mc:Fallback>
        </mc:AlternateContent>
      </w:r>
      <w:r w:rsidR="00FC4CEE" w:rsidRPr="00FC4CEE">
        <w:rPr>
          <w:noProof/>
          <w:lang w:val="en-US"/>
        </w:rPr>
        <mc:AlternateContent>
          <mc:Choice Requires="wps">
            <w:drawing>
              <wp:anchor distT="0" distB="0" distL="114300" distR="114300" simplePos="0" relativeHeight="251670528" behindDoc="0" locked="0" layoutInCell="1" allowOverlap="1" wp14:anchorId="74F2A4F0" wp14:editId="1BAE7523">
                <wp:simplePos x="0" y="0"/>
                <wp:positionH relativeFrom="column">
                  <wp:posOffset>1776095</wp:posOffset>
                </wp:positionH>
                <wp:positionV relativeFrom="paragraph">
                  <wp:posOffset>29845</wp:posOffset>
                </wp:positionV>
                <wp:extent cx="771525" cy="0"/>
                <wp:effectExtent l="0" t="76200" r="28575" b="114300"/>
                <wp:wrapNone/>
                <wp:docPr id="13" name="Straight Arrow Connector 13"/>
                <wp:cNvGraphicFramePr/>
                <a:graphic xmlns:a="http://schemas.openxmlformats.org/drawingml/2006/main">
                  <a:graphicData uri="http://schemas.microsoft.com/office/word/2010/wordprocessingShape">
                    <wps:wsp>
                      <wps:cNvCnPr/>
                      <wps:spPr>
                        <a:xfrm>
                          <a:off x="0" y="0"/>
                          <a:ext cx="7715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3" o:spid="_x0000_s1026" type="#_x0000_t32" style="position:absolute;margin-left:139.85pt;margin-top:2.35pt;width:60.75pt;height:0;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" strokecolor="black [3040]">
                <v:stroke endarrow="open"/>
              </v:shape>
            </w:pict>
          </mc:Fallback>
        </mc:AlternateContent>
      </w:r>
      <w:r w:rsidR="00FC4CEE">
        <w:rPr>
          <w:noProof/>
          <w:lang w:val="en-US"/>
        </w:rPr>
        <mc:AlternateContent>
          <mc:Choice Requires="wps">
            <w:drawing>
              <wp:anchor distT="0" distB="0" distL="114300" distR="114300" simplePos="0" relativeHeight="251673600" behindDoc="0" locked="0" layoutInCell="1" allowOverlap="1" wp14:anchorId="0ED09390" wp14:editId="72B9B89A">
                <wp:simplePos x="0" y="0"/>
                <wp:positionH relativeFrom="column">
                  <wp:posOffset>2995295</wp:posOffset>
                </wp:positionH>
                <wp:positionV relativeFrom="paragraph">
                  <wp:posOffset>258445</wp:posOffset>
                </wp:positionV>
                <wp:extent cx="0" cy="295275"/>
                <wp:effectExtent l="95250" t="0" r="57150" b="66675"/>
                <wp:wrapNone/>
                <wp:docPr id="15" name="Straight Arrow Connector 1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5" o:spid="_x0000_s1026" type="#_x0000_t32" style="position:absolute;margin-left:235.85pt;margin-top:20.35pt;width:0;height:23.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" strokecolor="black [3040]">
                <v:stroke endarrow="open"/>
              </v:shape>
            </w:pict>
          </mc:Fallback>
        </mc:AlternateContent>
      </w:r>
      <w:r w:rsidR="003A474F">
        <w:rPr>
          <w:lang w:eastAsia="de-DE"/>
        </w:rPr>
        <w:br w:type="page"/>
      </w:r>
    </w:p>
    <w:p w14:paraId="4AA06352" w14:textId="77777777" w:rsidR="005272CF" w:rsidRPr="00626D63" w:rsidRDefault="003A474F" w:rsidP="00DB2158">
      <w:pPr>
        <w:pStyle w:val="Annex"/>
      </w:pPr>
      <w:bookmarkStart w:id="21" w:name="_Toc221617183"/>
      <w:r>
        <w:lastRenderedPageBreak/>
        <w:t xml:space="preserve">SAMPLE OF INFORMATION REQUIRED ON CERTIFICATE OF </w:t>
      </w:r>
      <w:r w:rsidRPr="00626D63">
        <w:t>ACCREDITATION</w:t>
      </w:r>
      <w:bookmarkEnd w:id="21"/>
    </w:p>
    <w:p w14:paraId="060F269F" w14:textId="77777777" w:rsidR="003A474F" w:rsidRDefault="003A474F" w:rsidP="003109CC">
      <w:pPr>
        <w:jc w:val="both"/>
        <w:rPr>
          <w:b/>
          <w:lang w:eastAsia="de-DE"/>
        </w:rPr>
      </w:pPr>
    </w:p>
    <w:p w14:paraId="0E494F79" w14:textId="77777777" w:rsidR="003A474F" w:rsidRDefault="003A474F" w:rsidP="003A474F">
      <w:pPr>
        <w:jc w:val="center"/>
        <w:rPr>
          <w:b/>
          <w:lang w:eastAsia="de-DE"/>
        </w:rPr>
      </w:pPr>
      <w:r>
        <w:rPr>
          <w:b/>
          <w:lang w:eastAsia="de-DE"/>
        </w:rPr>
        <w:t>COMPILATION OF CERTIFICATE OF ACCREDITATION</w:t>
      </w:r>
    </w:p>
    <w:p w14:paraId="2D7A80CB" w14:textId="77777777" w:rsidR="003A474F" w:rsidRDefault="003A474F" w:rsidP="003A474F">
      <w:pPr>
        <w:rPr>
          <w:b/>
          <w:lang w:eastAsia="de-DE"/>
        </w:rPr>
      </w:pPr>
    </w:p>
    <w:p w14:paraId="4FABA930" w14:textId="77777777" w:rsidR="00D7302A" w:rsidRDefault="003A474F" w:rsidP="00F219F8">
      <w:pPr>
        <w:pStyle w:val="BodyText"/>
        <w:rPr>
          <w:lang w:eastAsia="de-DE"/>
        </w:rPr>
      </w:pPr>
      <w:r w:rsidRPr="00626D63">
        <w:t xml:space="preserve">The issuing authority or organisation should only complete the text in Italics in the </w:t>
      </w:r>
      <w:r w:rsidR="00D7302A" w:rsidRPr="00626D63">
        <w:t>following</w:t>
      </w:r>
      <w:r w:rsidR="00D7302A">
        <w:rPr>
          <w:lang w:eastAsia="de-DE"/>
        </w:rPr>
        <w:t xml:space="preserve"> </w:t>
      </w:r>
      <w:r>
        <w:rPr>
          <w:lang w:eastAsia="de-DE"/>
        </w:rPr>
        <w:t>example</w:t>
      </w:r>
      <w:r w:rsidR="00D7302A">
        <w:rPr>
          <w:lang w:eastAsia="de-DE"/>
        </w:rPr>
        <w:t>:</w:t>
      </w:r>
    </w:p>
    <w:p w14:paraId="07866E2F" w14:textId="77777777" w:rsidR="007B608F" w:rsidRDefault="007B608F" w:rsidP="003A474F">
      <w:pPr>
        <w:rPr>
          <w:lang w:eastAsia="de-DE"/>
        </w:rPr>
      </w:pPr>
    </w:p>
    <w:p w14:paraId="4B3DA916" w14:textId="77777777" w:rsidR="007B608F" w:rsidRDefault="007B608F" w:rsidP="003A474F">
      <w:pPr>
        <w:rPr>
          <w:lang w:eastAsia="de-DE"/>
        </w:rPr>
        <w:sectPr w:rsidR="007B608F" w:rsidSect="00821936">
          <w:headerReference w:type="even" r:id="rId20"/>
          <w:headerReference w:type="default" r:id="rId21"/>
          <w:footerReference w:type="even" r:id="rId22"/>
          <w:footerReference w:type="default" r:id="rId23"/>
          <w:headerReference w:type="first" r:id="rId24"/>
          <w:footerReference w:type="first" r:id="rId25"/>
          <w:pgSz w:w="11906" w:h="16838" w:code="9"/>
          <w:pgMar w:top="1134" w:right="1416" w:bottom="1134" w:left="1134" w:header="567" w:footer="567" w:gutter="0"/>
          <w:cols w:space="708"/>
          <w:titlePg/>
          <w:docGrid w:linePitch="360"/>
        </w:sectPr>
      </w:pPr>
    </w:p>
    <w:p w14:paraId="178C8AAF" w14:textId="77777777" w:rsidR="00FA25A6" w:rsidRDefault="00D7302A" w:rsidP="00D7302A">
      <w:pPr>
        <w:pStyle w:val="ListParagraph"/>
        <w:numPr>
          <w:ilvl w:val="0"/>
          <w:numId w:val="22"/>
        </w:numPr>
        <w:rPr>
          <w:i/>
          <w:lang w:eastAsia="de-DE"/>
        </w:rPr>
      </w:pPr>
      <w:r>
        <w:rPr>
          <w:i/>
          <w:lang w:eastAsia="de-DE"/>
        </w:rPr>
        <w:lastRenderedPageBreak/>
        <w:t>Number</w:t>
      </w:r>
    </w:p>
    <w:p w14:paraId="05B11F50" w14:textId="77777777" w:rsidR="00D7302A" w:rsidRDefault="007B608F" w:rsidP="00FA25A6">
      <w:pPr>
        <w:pStyle w:val="ListParagraph"/>
        <w:ind w:left="360"/>
        <w:rPr>
          <w:i/>
          <w:lang w:eastAsia="de-DE"/>
        </w:rPr>
      </w:pPr>
      <w:r>
        <w:rPr>
          <w:i/>
          <w:lang w:eastAsia="de-DE"/>
        </w:rPr>
        <w:tab/>
      </w:r>
      <w:r>
        <w:rPr>
          <w:i/>
          <w:lang w:eastAsia="de-DE"/>
        </w:rPr>
        <w:tab/>
      </w:r>
      <w:r>
        <w:rPr>
          <w:i/>
          <w:lang w:eastAsia="de-DE"/>
        </w:rPr>
        <w:tab/>
      </w:r>
      <w:r>
        <w:rPr>
          <w:i/>
          <w:lang w:eastAsia="de-DE"/>
        </w:rPr>
        <w:tab/>
      </w:r>
    </w:p>
    <w:p w14:paraId="770AFB54" w14:textId="77777777" w:rsidR="00D7302A" w:rsidRPr="00D7302A" w:rsidRDefault="007B608F" w:rsidP="00FA25A6">
      <w:pPr>
        <w:jc w:val="both"/>
        <w:rPr>
          <w:i/>
          <w:lang w:eastAsia="de-DE"/>
        </w:rPr>
        <w:sectPr w:rsidR="00D7302A" w:rsidRPr="00D7302A" w:rsidSect="00F219F8">
          <w:type w:val="continuous"/>
          <w:pgSz w:w="11906" w:h="16838" w:code="9"/>
          <w:pgMar w:top="1134" w:right="1134" w:bottom="1134" w:left="1134" w:header="567" w:footer="567" w:gutter="0"/>
          <w:cols w:num="2" w:space="720"/>
          <w:titlePg/>
          <w:docGrid w:linePitch="360"/>
        </w:sectPr>
      </w:pPr>
      <w:r>
        <w:rPr>
          <w:lang w:eastAsia="de-DE"/>
        </w:rPr>
        <w:lastRenderedPageBreak/>
        <w:t>A unique serial number should be inserted</w:t>
      </w:r>
    </w:p>
    <w:p w14:paraId="7B58B95A" w14:textId="77777777" w:rsidR="007B608F" w:rsidRPr="007B608F" w:rsidRDefault="00D7302A" w:rsidP="00FA25A6">
      <w:pPr>
        <w:pStyle w:val="ListParagraph"/>
        <w:numPr>
          <w:ilvl w:val="0"/>
          <w:numId w:val="22"/>
        </w:numPr>
        <w:jc w:val="both"/>
        <w:rPr>
          <w:i/>
          <w:lang w:eastAsia="de-DE"/>
        </w:rPr>
      </w:pPr>
      <w:r w:rsidRPr="007B608F">
        <w:rPr>
          <w:i/>
          <w:lang w:eastAsia="de-DE"/>
        </w:rPr>
        <w:lastRenderedPageBreak/>
        <w:t>Name of Training Organisation</w:t>
      </w:r>
    </w:p>
    <w:p w14:paraId="15CBAB02" w14:textId="77777777" w:rsidR="007B608F" w:rsidRDefault="007B608F" w:rsidP="00FA25A6">
      <w:pPr>
        <w:jc w:val="both"/>
        <w:rPr>
          <w:i/>
          <w:lang w:eastAsia="de-DE"/>
        </w:rPr>
      </w:pPr>
    </w:p>
    <w:p w14:paraId="416C2233" w14:textId="77777777" w:rsidR="007B608F" w:rsidRDefault="007B608F" w:rsidP="00FA25A6">
      <w:pPr>
        <w:jc w:val="both"/>
        <w:rPr>
          <w:i/>
          <w:lang w:eastAsia="de-DE"/>
        </w:rPr>
      </w:pPr>
    </w:p>
    <w:p w14:paraId="6C68DA63" w14:textId="77777777" w:rsidR="007B608F" w:rsidRPr="007B608F" w:rsidRDefault="007B608F" w:rsidP="00FA25A6">
      <w:pPr>
        <w:jc w:val="both"/>
        <w:rPr>
          <w:i/>
          <w:lang w:eastAsia="de-DE"/>
        </w:rPr>
      </w:pPr>
    </w:p>
    <w:p w14:paraId="0D8EFC55" w14:textId="77777777" w:rsidR="00FA25A6" w:rsidRPr="00FA25A6" w:rsidRDefault="007B608F" w:rsidP="00FA25A6">
      <w:pPr>
        <w:pStyle w:val="ListParagraph"/>
        <w:numPr>
          <w:ilvl w:val="0"/>
          <w:numId w:val="22"/>
        </w:numPr>
        <w:jc w:val="both"/>
        <w:rPr>
          <w:i/>
          <w:lang w:eastAsia="de-DE"/>
        </w:rPr>
      </w:pPr>
      <w:r w:rsidRPr="00FA25A6">
        <w:rPr>
          <w:i/>
          <w:lang w:eastAsia="de-DE"/>
        </w:rPr>
        <w:t>Address of Training Organisation</w:t>
      </w:r>
    </w:p>
    <w:p w14:paraId="4172FFCD" w14:textId="77777777" w:rsidR="007B608F" w:rsidRDefault="007B608F" w:rsidP="00FA25A6">
      <w:pPr>
        <w:jc w:val="both"/>
        <w:rPr>
          <w:i/>
          <w:lang w:eastAsia="de-DE"/>
        </w:rPr>
      </w:pPr>
    </w:p>
    <w:p w14:paraId="73CC3AC7" w14:textId="77777777" w:rsidR="007B608F" w:rsidRDefault="007B608F" w:rsidP="00FA25A6">
      <w:pPr>
        <w:jc w:val="both"/>
        <w:rPr>
          <w:i/>
          <w:lang w:eastAsia="de-DE"/>
        </w:rPr>
      </w:pPr>
    </w:p>
    <w:p w14:paraId="7CF7E64A" w14:textId="77777777" w:rsidR="007B608F" w:rsidRPr="007B608F" w:rsidRDefault="007B608F" w:rsidP="00FA25A6">
      <w:pPr>
        <w:jc w:val="both"/>
        <w:rPr>
          <w:i/>
          <w:lang w:eastAsia="de-DE"/>
        </w:rPr>
      </w:pPr>
    </w:p>
    <w:p w14:paraId="4D4AAAC7" w14:textId="77777777" w:rsidR="00D7302A" w:rsidRDefault="00D7302A" w:rsidP="00FA25A6">
      <w:pPr>
        <w:pStyle w:val="ListParagraph"/>
        <w:jc w:val="both"/>
        <w:rPr>
          <w:i/>
          <w:lang w:eastAsia="de-DE"/>
        </w:rPr>
      </w:pPr>
    </w:p>
    <w:p w14:paraId="448684E9" w14:textId="77777777" w:rsidR="00FA25A6" w:rsidRPr="00D7302A" w:rsidRDefault="00FA25A6" w:rsidP="00FA25A6">
      <w:pPr>
        <w:pStyle w:val="ListParagraph"/>
        <w:jc w:val="both"/>
        <w:rPr>
          <w:i/>
          <w:lang w:eastAsia="de-DE"/>
        </w:rPr>
      </w:pPr>
    </w:p>
    <w:p w14:paraId="77A5B8B5" w14:textId="77777777" w:rsidR="00D7302A" w:rsidRPr="00FA25A6" w:rsidRDefault="00D7302A" w:rsidP="00FA25A6">
      <w:pPr>
        <w:pStyle w:val="ListParagraph"/>
        <w:numPr>
          <w:ilvl w:val="0"/>
          <w:numId w:val="22"/>
        </w:numPr>
        <w:jc w:val="both"/>
        <w:rPr>
          <w:lang w:eastAsia="de-DE"/>
        </w:rPr>
      </w:pPr>
      <w:r>
        <w:rPr>
          <w:i/>
          <w:lang w:eastAsia="de-DE"/>
        </w:rPr>
        <w:t>Dates of Audit</w:t>
      </w:r>
    </w:p>
    <w:p w14:paraId="2BABDE55" w14:textId="77777777" w:rsidR="00FA25A6" w:rsidRPr="007B608F" w:rsidRDefault="00FA25A6" w:rsidP="00FA25A6">
      <w:pPr>
        <w:jc w:val="both"/>
        <w:rPr>
          <w:lang w:eastAsia="de-DE"/>
        </w:rPr>
      </w:pPr>
    </w:p>
    <w:p w14:paraId="7B7D2FFA" w14:textId="77777777" w:rsidR="007B608F" w:rsidRPr="00D7302A" w:rsidRDefault="007B608F" w:rsidP="00FA25A6">
      <w:pPr>
        <w:jc w:val="both"/>
        <w:rPr>
          <w:lang w:eastAsia="de-DE"/>
        </w:rPr>
      </w:pPr>
    </w:p>
    <w:p w14:paraId="0CA68681" w14:textId="77777777" w:rsidR="00D7302A" w:rsidRDefault="00D7302A" w:rsidP="00FA25A6">
      <w:pPr>
        <w:pStyle w:val="ListParagraph"/>
        <w:jc w:val="both"/>
        <w:rPr>
          <w:lang w:eastAsia="de-DE"/>
        </w:rPr>
      </w:pPr>
    </w:p>
    <w:p w14:paraId="6B82BFED" w14:textId="77777777" w:rsidR="00D7302A" w:rsidRPr="007B608F" w:rsidRDefault="00D7302A" w:rsidP="00FA25A6">
      <w:pPr>
        <w:pStyle w:val="ListParagraph"/>
        <w:numPr>
          <w:ilvl w:val="0"/>
          <w:numId w:val="22"/>
        </w:numPr>
        <w:jc w:val="both"/>
        <w:rPr>
          <w:lang w:eastAsia="de-DE"/>
        </w:rPr>
      </w:pPr>
      <w:r>
        <w:rPr>
          <w:i/>
          <w:lang w:eastAsia="de-DE"/>
        </w:rPr>
        <w:t>Issuing Authority or Organisation</w:t>
      </w:r>
    </w:p>
    <w:p w14:paraId="1209E8BA" w14:textId="77777777" w:rsidR="007B608F" w:rsidRPr="00D7302A" w:rsidRDefault="007B608F" w:rsidP="00FA25A6">
      <w:pPr>
        <w:jc w:val="both"/>
        <w:rPr>
          <w:lang w:eastAsia="de-DE"/>
        </w:rPr>
      </w:pPr>
    </w:p>
    <w:p w14:paraId="2131E457" w14:textId="77777777" w:rsidR="00D7302A" w:rsidRDefault="00D7302A" w:rsidP="00FA25A6">
      <w:pPr>
        <w:pStyle w:val="ListParagraph"/>
        <w:jc w:val="both"/>
        <w:rPr>
          <w:lang w:eastAsia="de-DE"/>
        </w:rPr>
      </w:pPr>
    </w:p>
    <w:p w14:paraId="12119CFF" w14:textId="77777777" w:rsidR="00D7302A" w:rsidRPr="00634E6B" w:rsidRDefault="00D7302A" w:rsidP="00FA25A6">
      <w:pPr>
        <w:pStyle w:val="ListParagraph"/>
        <w:numPr>
          <w:ilvl w:val="0"/>
          <w:numId w:val="22"/>
        </w:numPr>
        <w:jc w:val="both"/>
        <w:rPr>
          <w:lang w:eastAsia="de-DE"/>
        </w:rPr>
      </w:pPr>
      <w:r>
        <w:rPr>
          <w:i/>
          <w:lang w:eastAsia="de-DE"/>
        </w:rPr>
        <w:t>Name of Competent Authority</w:t>
      </w:r>
    </w:p>
    <w:p w14:paraId="48C0AFBD" w14:textId="77777777" w:rsidR="00634E6B" w:rsidRPr="007B608F" w:rsidRDefault="00634E6B" w:rsidP="00634E6B">
      <w:pPr>
        <w:pStyle w:val="ListParagraph"/>
        <w:ind w:left="360"/>
        <w:jc w:val="both"/>
        <w:rPr>
          <w:lang w:eastAsia="de-DE"/>
        </w:rPr>
      </w:pPr>
    </w:p>
    <w:p w14:paraId="2322BBFB" w14:textId="77777777" w:rsidR="007B608F" w:rsidRPr="00D7302A" w:rsidRDefault="007B608F" w:rsidP="00FA25A6">
      <w:pPr>
        <w:jc w:val="both"/>
        <w:rPr>
          <w:lang w:eastAsia="de-DE"/>
        </w:rPr>
      </w:pPr>
    </w:p>
    <w:p w14:paraId="06924941" w14:textId="77777777" w:rsidR="00D7302A" w:rsidRDefault="00D7302A" w:rsidP="00FA25A6">
      <w:pPr>
        <w:pStyle w:val="ListParagraph"/>
        <w:jc w:val="both"/>
        <w:rPr>
          <w:lang w:eastAsia="de-DE"/>
        </w:rPr>
      </w:pPr>
    </w:p>
    <w:p w14:paraId="3510F783" w14:textId="77777777" w:rsidR="00D7302A" w:rsidRPr="00634E6B" w:rsidRDefault="00D7302A" w:rsidP="00FA25A6">
      <w:pPr>
        <w:pStyle w:val="ListParagraph"/>
        <w:numPr>
          <w:ilvl w:val="0"/>
          <w:numId w:val="22"/>
        </w:numPr>
        <w:jc w:val="both"/>
        <w:rPr>
          <w:lang w:eastAsia="de-DE"/>
        </w:rPr>
      </w:pPr>
      <w:r>
        <w:rPr>
          <w:i/>
          <w:lang w:eastAsia="de-DE"/>
        </w:rPr>
        <w:t>Date of Certificate</w:t>
      </w:r>
    </w:p>
    <w:p w14:paraId="66F43F91" w14:textId="77777777" w:rsidR="00634E6B" w:rsidRPr="007B608F" w:rsidRDefault="00634E6B" w:rsidP="00634E6B">
      <w:pPr>
        <w:pStyle w:val="ListParagraph"/>
        <w:ind w:left="360"/>
        <w:jc w:val="both"/>
        <w:rPr>
          <w:lang w:eastAsia="de-DE"/>
        </w:rPr>
      </w:pPr>
    </w:p>
    <w:p w14:paraId="43379BDB" w14:textId="77777777" w:rsidR="007B608F" w:rsidRDefault="007B608F" w:rsidP="00FA25A6">
      <w:pPr>
        <w:jc w:val="both"/>
        <w:rPr>
          <w:lang w:eastAsia="de-DE"/>
        </w:rPr>
      </w:pPr>
    </w:p>
    <w:p w14:paraId="4762F5E7" w14:textId="77777777" w:rsidR="007B608F" w:rsidRPr="00D7302A" w:rsidRDefault="007B608F" w:rsidP="00FA25A6">
      <w:pPr>
        <w:jc w:val="both"/>
        <w:rPr>
          <w:lang w:eastAsia="de-DE"/>
        </w:rPr>
      </w:pPr>
    </w:p>
    <w:p w14:paraId="3A80747D" w14:textId="77777777" w:rsidR="00D7302A" w:rsidRDefault="00D7302A" w:rsidP="00FA25A6">
      <w:pPr>
        <w:pStyle w:val="ListParagraph"/>
        <w:jc w:val="both"/>
        <w:rPr>
          <w:lang w:eastAsia="de-DE"/>
        </w:rPr>
      </w:pPr>
    </w:p>
    <w:p w14:paraId="6D01A384" w14:textId="77777777" w:rsidR="00D7302A" w:rsidRDefault="00D7302A" w:rsidP="00FA25A6">
      <w:pPr>
        <w:pStyle w:val="ListParagraph"/>
        <w:numPr>
          <w:ilvl w:val="0"/>
          <w:numId w:val="22"/>
        </w:numPr>
        <w:jc w:val="both"/>
        <w:rPr>
          <w:i/>
          <w:lang w:eastAsia="de-DE"/>
        </w:rPr>
      </w:pPr>
      <w:r w:rsidRPr="00D7302A">
        <w:rPr>
          <w:i/>
          <w:lang w:eastAsia="de-DE"/>
        </w:rPr>
        <w:t>Expiry Date</w:t>
      </w:r>
    </w:p>
    <w:p w14:paraId="72EB036C" w14:textId="77777777" w:rsidR="007B608F" w:rsidRDefault="007B608F" w:rsidP="00FA25A6">
      <w:pPr>
        <w:jc w:val="both"/>
        <w:rPr>
          <w:i/>
          <w:lang w:eastAsia="de-DE"/>
        </w:rPr>
      </w:pPr>
    </w:p>
    <w:p w14:paraId="3CEF4BD5" w14:textId="77777777" w:rsidR="007B608F" w:rsidRPr="007B608F" w:rsidRDefault="007B608F" w:rsidP="00FA25A6">
      <w:pPr>
        <w:jc w:val="both"/>
        <w:rPr>
          <w:i/>
          <w:lang w:eastAsia="de-DE"/>
        </w:rPr>
      </w:pPr>
    </w:p>
    <w:p w14:paraId="433CFF1F" w14:textId="77777777" w:rsidR="00D7302A" w:rsidRPr="00D7302A" w:rsidRDefault="00D7302A" w:rsidP="00FA25A6">
      <w:pPr>
        <w:pStyle w:val="ListParagraph"/>
        <w:jc w:val="both"/>
        <w:rPr>
          <w:i/>
          <w:lang w:eastAsia="de-DE"/>
        </w:rPr>
      </w:pPr>
    </w:p>
    <w:p w14:paraId="161432D0" w14:textId="77777777" w:rsidR="00D7302A" w:rsidRDefault="00D7302A" w:rsidP="00FA25A6">
      <w:pPr>
        <w:pStyle w:val="ListParagraph"/>
        <w:numPr>
          <w:ilvl w:val="0"/>
          <w:numId w:val="22"/>
        </w:numPr>
        <w:jc w:val="both"/>
        <w:rPr>
          <w:i/>
          <w:lang w:eastAsia="de-DE"/>
        </w:rPr>
      </w:pPr>
      <w:r>
        <w:rPr>
          <w:i/>
          <w:lang w:eastAsia="de-DE"/>
        </w:rPr>
        <w:t>Date</w:t>
      </w:r>
      <w:r w:rsidR="00596D32">
        <w:rPr>
          <w:i/>
          <w:lang w:eastAsia="de-DE"/>
        </w:rPr>
        <w:t>(s)</w:t>
      </w:r>
      <w:r>
        <w:rPr>
          <w:i/>
          <w:lang w:eastAsia="de-DE"/>
        </w:rPr>
        <w:t xml:space="preserve"> of </w:t>
      </w:r>
      <w:r w:rsidR="00596D32">
        <w:rPr>
          <w:i/>
          <w:lang w:eastAsia="de-DE"/>
        </w:rPr>
        <w:t>interim</w:t>
      </w:r>
      <w:r>
        <w:rPr>
          <w:i/>
          <w:lang w:eastAsia="de-DE"/>
        </w:rPr>
        <w:t xml:space="preserve"> audit</w:t>
      </w:r>
    </w:p>
    <w:p w14:paraId="1FEE1448" w14:textId="77777777" w:rsidR="007B608F" w:rsidRDefault="007B608F" w:rsidP="00FA25A6">
      <w:pPr>
        <w:jc w:val="both"/>
        <w:rPr>
          <w:i/>
          <w:lang w:eastAsia="de-DE"/>
        </w:rPr>
      </w:pPr>
    </w:p>
    <w:p w14:paraId="0B8CC2E9" w14:textId="77777777" w:rsidR="007B608F" w:rsidRDefault="007B608F" w:rsidP="00FA25A6">
      <w:pPr>
        <w:jc w:val="both"/>
        <w:rPr>
          <w:lang w:eastAsia="de-DE"/>
        </w:rPr>
      </w:pPr>
    </w:p>
    <w:p w14:paraId="321E1353" w14:textId="77777777" w:rsidR="007B608F" w:rsidRDefault="007B608F" w:rsidP="00FA25A6">
      <w:pPr>
        <w:jc w:val="both"/>
        <w:rPr>
          <w:lang w:eastAsia="de-DE"/>
        </w:rPr>
      </w:pPr>
    </w:p>
    <w:p w14:paraId="46D83736" w14:textId="77777777" w:rsidR="007B608F" w:rsidRDefault="007B608F" w:rsidP="00FA25A6">
      <w:pPr>
        <w:jc w:val="both"/>
        <w:rPr>
          <w:lang w:eastAsia="de-DE"/>
        </w:rPr>
      </w:pPr>
    </w:p>
    <w:p w14:paraId="6FCAE735" w14:textId="77777777" w:rsidR="007B608F" w:rsidRDefault="007B608F" w:rsidP="00FA25A6">
      <w:pPr>
        <w:jc w:val="both"/>
        <w:rPr>
          <w:lang w:eastAsia="de-DE"/>
        </w:rPr>
      </w:pPr>
    </w:p>
    <w:p w14:paraId="5614DF3A" w14:textId="77777777" w:rsidR="007B608F" w:rsidRDefault="007B608F" w:rsidP="00FA25A6">
      <w:pPr>
        <w:jc w:val="both"/>
        <w:rPr>
          <w:lang w:eastAsia="de-DE"/>
        </w:rPr>
      </w:pPr>
    </w:p>
    <w:p w14:paraId="79C4A163" w14:textId="77777777" w:rsidR="007B608F" w:rsidRDefault="007B608F" w:rsidP="00FA25A6">
      <w:pPr>
        <w:jc w:val="both"/>
        <w:rPr>
          <w:lang w:eastAsia="de-DE"/>
        </w:rPr>
      </w:pPr>
    </w:p>
    <w:p w14:paraId="077053B2" w14:textId="77777777" w:rsidR="007B608F" w:rsidRDefault="007B608F" w:rsidP="00FA25A6">
      <w:pPr>
        <w:jc w:val="both"/>
        <w:rPr>
          <w:lang w:eastAsia="de-DE"/>
        </w:rPr>
      </w:pPr>
    </w:p>
    <w:p w14:paraId="7B478989" w14:textId="77777777" w:rsidR="007B608F" w:rsidRDefault="007B608F" w:rsidP="00FA25A6">
      <w:pPr>
        <w:jc w:val="both"/>
        <w:rPr>
          <w:lang w:eastAsia="de-DE"/>
        </w:rPr>
      </w:pPr>
    </w:p>
    <w:p w14:paraId="02743D9E" w14:textId="77777777" w:rsidR="007B608F" w:rsidRDefault="007B608F" w:rsidP="00FA25A6">
      <w:pPr>
        <w:jc w:val="both"/>
        <w:rPr>
          <w:lang w:eastAsia="de-DE"/>
        </w:rPr>
      </w:pPr>
    </w:p>
    <w:p w14:paraId="406C78CA" w14:textId="77777777" w:rsidR="007B608F" w:rsidRDefault="007B608F" w:rsidP="00FA25A6">
      <w:pPr>
        <w:jc w:val="both"/>
        <w:rPr>
          <w:lang w:eastAsia="de-DE"/>
        </w:rPr>
      </w:pPr>
    </w:p>
    <w:p w14:paraId="1C62C58A" w14:textId="77777777" w:rsidR="007B608F" w:rsidRDefault="007B608F" w:rsidP="00FA25A6">
      <w:pPr>
        <w:jc w:val="both"/>
        <w:rPr>
          <w:lang w:eastAsia="de-DE"/>
        </w:rPr>
      </w:pPr>
    </w:p>
    <w:p w14:paraId="1440F5AF" w14:textId="77777777" w:rsidR="007B608F" w:rsidRDefault="007B608F" w:rsidP="00FA25A6">
      <w:pPr>
        <w:jc w:val="both"/>
        <w:rPr>
          <w:lang w:eastAsia="de-DE"/>
        </w:rPr>
      </w:pPr>
    </w:p>
    <w:p w14:paraId="1B1DF70B" w14:textId="77777777" w:rsidR="00FA25A6" w:rsidRDefault="007B608F" w:rsidP="00FA25A6">
      <w:pPr>
        <w:jc w:val="both"/>
        <w:rPr>
          <w:lang w:eastAsia="de-DE"/>
        </w:rPr>
      </w:pPr>
      <w:r>
        <w:rPr>
          <w:lang w:eastAsia="de-DE"/>
        </w:rPr>
        <w:t xml:space="preserve">The full </w:t>
      </w:r>
      <w:r w:rsidR="00FA25A6">
        <w:rPr>
          <w:lang w:eastAsia="de-DE"/>
        </w:rPr>
        <w:t>name</w:t>
      </w:r>
      <w:r>
        <w:rPr>
          <w:lang w:eastAsia="de-DE"/>
        </w:rPr>
        <w:t xml:space="preserve"> of the organisation as given in their official documentation should be inserted.</w:t>
      </w:r>
    </w:p>
    <w:p w14:paraId="679B2AE0" w14:textId="77777777" w:rsidR="00FA25A6" w:rsidRDefault="00FA25A6" w:rsidP="00FA25A6">
      <w:pPr>
        <w:jc w:val="both"/>
        <w:rPr>
          <w:lang w:eastAsia="de-DE"/>
        </w:rPr>
      </w:pPr>
    </w:p>
    <w:p w14:paraId="46C8B0F6" w14:textId="77777777" w:rsidR="007B608F" w:rsidRDefault="00FA25A6" w:rsidP="00FA25A6">
      <w:pPr>
        <w:jc w:val="both"/>
        <w:rPr>
          <w:lang w:eastAsia="de-DE"/>
        </w:rPr>
      </w:pPr>
      <w:r>
        <w:rPr>
          <w:lang w:eastAsia="de-DE"/>
        </w:rPr>
        <w:t xml:space="preserve">The full address of the organisation as given in their official documentation should be inserted. </w:t>
      </w:r>
      <w:r w:rsidR="00626D63">
        <w:rPr>
          <w:lang w:eastAsia="de-DE"/>
        </w:rPr>
        <w:t xml:space="preserve"> </w:t>
      </w:r>
      <w:r>
        <w:rPr>
          <w:lang w:eastAsia="de-DE"/>
        </w:rPr>
        <w:t>This may not necessarily be the address where the audit took place or where the training will be given.</w:t>
      </w:r>
    </w:p>
    <w:p w14:paraId="1C39A230" w14:textId="77777777" w:rsidR="007B608F" w:rsidRPr="007B608F" w:rsidRDefault="007B608F" w:rsidP="00FA25A6">
      <w:pPr>
        <w:jc w:val="both"/>
        <w:rPr>
          <w:lang w:eastAsia="de-DE"/>
        </w:rPr>
      </w:pPr>
    </w:p>
    <w:p w14:paraId="6A0FD697" w14:textId="77777777" w:rsidR="007B608F" w:rsidRPr="00FA25A6" w:rsidRDefault="00FA25A6" w:rsidP="00FA25A6">
      <w:pPr>
        <w:jc w:val="both"/>
        <w:rPr>
          <w:lang w:eastAsia="de-DE"/>
        </w:rPr>
      </w:pPr>
      <w:r w:rsidRPr="00FA25A6">
        <w:rPr>
          <w:lang w:eastAsia="de-DE"/>
        </w:rPr>
        <w:t xml:space="preserve">The </w:t>
      </w:r>
      <w:r>
        <w:rPr>
          <w:lang w:eastAsia="de-DE"/>
        </w:rPr>
        <w:t>date on which the audit started and the date on which it was completed satisfactorily should be inserted.</w:t>
      </w:r>
    </w:p>
    <w:p w14:paraId="7CA83FCF" w14:textId="77777777" w:rsidR="007B608F" w:rsidRDefault="007B608F" w:rsidP="00FA25A6">
      <w:pPr>
        <w:jc w:val="both"/>
        <w:rPr>
          <w:i/>
          <w:lang w:eastAsia="de-DE"/>
        </w:rPr>
      </w:pPr>
    </w:p>
    <w:p w14:paraId="5DA4EA0C" w14:textId="77777777" w:rsidR="007B608F" w:rsidRPr="00FA25A6" w:rsidRDefault="00FA25A6" w:rsidP="007B608F">
      <w:pPr>
        <w:rPr>
          <w:lang w:eastAsia="de-DE"/>
        </w:rPr>
      </w:pPr>
      <w:r>
        <w:rPr>
          <w:lang w:eastAsia="de-DE"/>
        </w:rPr>
        <w:t>The name of the issuing authority or organisation should be inserted.</w:t>
      </w:r>
    </w:p>
    <w:p w14:paraId="1AB3C652" w14:textId="77777777" w:rsidR="007B608F" w:rsidRDefault="007B608F" w:rsidP="007B608F">
      <w:pPr>
        <w:rPr>
          <w:i/>
          <w:lang w:eastAsia="de-DE"/>
        </w:rPr>
      </w:pPr>
    </w:p>
    <w:p w14:paraId="7DCC0A35" w14:textId="77777777" w:rsidR="007B608F" w:rsidRPr="00FA25A6" w:rsidRDefault="00FA25A6" w:rsidP="007B608F">
      <w:pPr>
        <w:rPr>
          <w:lang w:eastAsia="de-DE"/>
        </w:rPr>
      </w:pPr>
      <w:r>
        <w:rPr>
          <w:lang w:eastAsia="de-DE"/>
        </w:rPr>
        <w:t>The full name of the Competent Authority (CA) issuing the certificate should be inserted.</w:t>
      </w:r>
    </w:p>
    <w:p w14:paraId="17B08BF7" w14:textId="77777777" w:rsidR="007B608F" w:rsidRDefault="007B608F" w:rsidP="007B608F">
      <w:pPr>
        <w:rPr>
          <w:i/>
          <w:lang w:eastAsia="de-DE"/>
        </w:rPr>
      </w:pPr>
    </w:p>
    <w:p w14:paraId="6AF64E2E" w14:textId="77777777" w:rsidR="007B608F" w:rsidRPr="00634E6B" w:rsidRDefault="00634E6B" w:rsidP="007B608F">
      <w:pPr>
        <w:rPr>
          <w:lang w:eastAsia="de-DE"/>
        </w:rPr>
      </w:pPr>
      <w:r>
        <w:rPr>
          <w:lang w:eastAsia="de-DE"/>
        </w:rPr>
        <w:t xml:space="preserve">The date on which the certificate is awarded should be inserted. </w:t>
      </w:r>
      <w:r w:rsidR="00626D63">
        <w:rPr>
          <w:lang w:eastAsia="de-DE"/>
        </w:rPr>
        <w:t xml:space="preserve"> </w:t>
      </w:r>
      <w:r>
        <w:rPr>
          <w:lang w:eastAsia="de-DE"/>
        </w:rPr>
        <w:t>This may not necessarily be the same date on which the audit was completed.</w:t>
      </w:r>
    </w:p>
    <w:p w14:paraId="0622378C" w14:textId="77777777" w:rsidR="007B608F" w:rsidRDefault="007B608F" w:rsidP="007B608F">
      <w:pPr>
        <w:rPr>
          <w:i/>
          <w:lang w:eastAsia="de-DE"/>
        </w:rPr>
      </w:pPr>
    </w:p>
    <w:p w14:paraId="69B99AA6" w14:textId="77777777" w:rsidR="007B608F" w:rsidRPr="00634E6B" w:rsidRDefault="00634E6B" w:rsidP="007B608F">
      <w:pPr>
        <w:rPr>
          <w:lang w:eastAsia="de-DE"/>
        </w:rPr>
      </w:pPr>
      <w:r>
        <w:rPr>
          <w:lang w:eastAsia="de-DE"/>
        </w:rPr>
        <w:t>The date to be inserted should normally be five years less one day after the date on which the certificate was awarded.</w:t>
      </w:r>
    </w:p>
    <w:p w14:paraId="106EB344" w14:textId="77777777" w:rsidR="007B608F" w:rsidRPr="007B608F" w:rsidRDefault="007B608F" w:rsidP="007B608F">
      <w:pPr>
        <w:rPr>
          <w:i/>
          <w:lang w:eastAsia="de-DE"/>
        </w:rPr>
      </w:pPr>
    </w:p>
    <w:p w14:paraId="01DFECD5" w14:textId="77777777" w:rsidR="00634E6B" w:rsidRDefault="00634E6B" w:rsidP="003109CC">
      <w:pPr>
        <w:jc w:val="both"/>
        <w:rPr>
          <w:lang w:eastAsia="de-DE"/>
        </w:rPr>
      </w:pPr>
      <w:r>
        <w:rPr>
          <w:lang w:eastAsia="de-DE"/>
        </w:rPr>
        <w:t>(Only if required - see Article 3.3 above)</w:t>
      </w:r>
      <w:r w:rsidR="00626D63">
        <w:rPr>
          <w:lang w:eastAsia="de-DE"/>
        </w:rPr>
        <w:t xml:space="preserve">.  </w:t>
      </w:r>
    </w:p>
    <w:p w14:paraId="068D528B" w14:textId="77777777" w:rsidR="003A474F" w:rsidRDefault="00634E6B" w:rsidP="003109CC">
      <w:pPr>
        <w:jc w:val="both"/>
        <w:rPr>
          <w:lang w:eastAsia="de-DE"/>
        </w:rPr>
      </w:pPr>
      <w:r w:rsidRPr="00634E6B">
        <w:rPr>
          <w:lang w:eastAsia="de-DE"/>
        </w:rPr>
        <w:t xml:space="preserve">The </w:t>
      </w:r>
      <w:r>
        <w:rPr>
          <w:lang w:eastAsia="de-DE"/>
        </w:rPr>
        <w:t>date</w:t>
      </w:r>
      <w:r w:rsidR="00596D32">
        <w:rPr>
          <w:lang w:eastAsia="de-DE"/>
        </w:rPr>
        <w:t xml:space="preserve"> to be inserted should normally be 2 years after the date on which the certificate was </w:t>
      </w:r>
      <w:r w:rsidR="0050561C">
        <w:rPr>
          <w:lang w:eastAsia="de-DE"/>
        </w:rPr>
        <w:t>awarded;</w:t>
      </w:r>
      <w:r w:rsidR="00596D32">
        <w:rPr>
          <w:lang w:eastAsia="de-DE"/>
        </w:rPr>
        <w:t xml:space="preserve"> however this is left entirely at the discretion of the CA.</w:t>
      </w:r>
    </w:p>
    <w:p w14:paraId="76A44396" w14:textId="77777777" w:rsidR="0050561C" w:rsidRDefault="0050561C">
      <w:pPr>
        <w:rPr>
          <w:lang w:eastAsia="de-DE"/>
        </w:rPr>
      </w:pPr>
      <w:r>
        <w:rPr>
          <w:lang w:eastAsia="de-DE"/>
        </w:rPr>
        <w:br w:type="page"/>
      </w:r>
    </w:p>
    <w:p w14:paraId="16C1BEF5" w14:textId="77777777" w:rsidR="0050561C" w:rsidRDefault="0050561C" w:rsidP="003109CC">
      <w:pPr>
        <w:jc w:val="both"/>
        <w:rPr>
          <w:b/>
          <w:lang w:eastAsia="de-DE"/>
        </w:rPr>
        <w:sectPr w:rsidR="0050561C" w:rsidSect="00F219F8">
          <w:type w:val="continuous"/>
          <w:pgSz w:w="11906" w:h="16838" w:code="9"/>
          <w:pgMar w:top="1134" w:right="1134" w:bottom="1134" w:left="1134" w:header="567" w:footer="567" w:gutter="0"/>
          <w:cols w:num="2" w:space="720"/>
          <w:titlePg/>
          <w:docGrid w:linePitch="360"/>
        </w:sectPr>
      </w:pPr>
    </w:p>
    <w:p w14:paraId="21C76FBC" w14:textId="77777777" w:rsidR="0050561C" w:rsidRDefault="0050561C" w:rsidP="00DB2158">
      <w:pPr>
        <w:pStyle w:val="Annex"/>
      </w:pPr>
      <w:bookmarkStart w:id="23" w:name="_Toc221617184"/>
      <w:r>
        <w:lastRenderedPageBreak/>
        <w:t>SAMPLE CERTIFICATE OF APPROVAL FOR ATON TRAINING COURSES</w:t>
      </w:r>
      <w:bookmarkEnd w:id="23"/>
    </w:p>
    <w:p w14:paraId="7B1631A5" w14:textId="77777777" w:rsidR="0050561C" w:rsidRDefault="008839FE" w:rsidP="003109CC">
      <w:pPr>
        <w:jc w:val="both"/>
        <w:rPr>
          <w:b/>
          <w:lang w:eastAsia="de-DE"/>
        </w:rPr>
      </w:pPr>
      <w:r w:rsidRPr="008839FE">
        <w:rPr>
          <w:b/>
          <w:noProof/>
          <w:lang w:val="en-US"/>
        </w:rPr>
        <mc:AlternateContent>
          <mc:Choice Requires="wps">
            <w:drawing>
              <wp:anchor distT="0" distB="0" distL="114300" distR="114300" simplePos="0" relativeHeight="251665408" behindDoc="0" locked="0" layoutInCell="1" allowOverlap="1" wp14:anchorId="59EBDC1D" wp14:editId="48681B3A">
                <wp:simplePos x="0" y="0"/>
                <wp:positionH relativeFrom="column">
                  <wp:posOffset>4795520</wp:posOffset>
                </wp:positionH>
                <wp:positionV relativeFrom="paragraph">
                  <wp:posOffset>62865</wp:posOffset>
                </wp:positionV>
                <wp:extent cx="1104900" cy="1266825"/>
                <wp:effectExtent l="0" t="0" r="19050"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266825"/>
                        </a:xfrm>
                        <a:prstGeom prst="rect">
                          <a:avLst/>
                        </a:prstGeom>
                        <a:solidFill>
                          <a:srgbClr val="FFFFFF"/>
                        </a:solidFill>
                        <a:ln w="9525">
                          <a:solidFill>
                            <a:srgbClr val="000000"/>
                          </a:solidFill>
                          <a:miter lim="800000"/>
                          <a:headEnd/>
                          <a:tailEnd/>
                        </a:ln>
                      </wps:spPr>
                      <wps:txbx>
                        <w:txbxContent>
                          <w:p w14:paraId="28C46BEC" w14:textId="77777777" w:rsidR="00B22A0C" w:rsidRPr="008839FE" w:rsidRDefault="00B22A0C">
                            <w:pPr>
                              <w:rPr>
                                <w:sz w:val="20"/>
                                <w:szCs w:val="20"/>
                              </w:rPr>
                            </w:pPr>
                            <w:r w:rsidRPr="008839FE">
                              <w:rPr>
                                <w:sz w:val="20"/>
                                <w:szCs w:val="20"/>
                              </w:rPr>
                              <w:t>Logo of issuing Competent Authority or designated body or organisation on behalf of the Competent Authority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left:0;text-align:left;margin-left:377.6pt;margin-top:4.95pt;width:87pt;height:9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">
                <v:textbox>
                  <w:txbxContent>
                    <w:p w14:paraId="28C46BEC" w14:textId="77777777" w:rsidR="00B22A0C" w:rsidRPr="008839FE" w:rsidRDefault="00B22A0C">
                      <w:pPr>
                        <w:rPr>
                          <w:sz w:val="20"/>
                          <w:szCs w:val="20"/>
                        </w:rPr>
                      </w:pPr>
                      <w:r w:rsidRPr="008839FE">
                        <w:rPr>
                          <w:sz w:val="20"/>
                          <w:szCs w:val="20"/>
                        </w:rPr>
                        <w:t>Logo of issuing Competent Authority or designated body or organisation on behalf of the Competent Authority</w:t>
                      </w:r>
                    </w:p>
                  </w:txbxContent>
                </v:textbox>
              </v:shape>
            </w:pict>
          </mc:Fallback>
        </mc:AlternateContent>
      </w:r>
      <w:r w:rsidRPr="0050561C">
        <w:rPr>
          <w:b/>
          <w:noProof/>
          <w:lang w:val="en-US"/>
        </w:rPr>
        <mc:AlternateContent>
          <mc:Choice Requires="wps">
            <w:drawing>
              <wp:anchor distT="0" distB="0" distL="114300" distR="114300" simplePos="0" relativeHeight="251663360" behindDoc="0" locked="0" layoutInCell="1" allowOverlap="1" wp14:anchorId="5CE95FFA" wp14:editId="0013E6D8">
                <wp:simplePos x="0" y="0"/>
                <wp:positionH relativeFrom="column">
                  <wp:posOffset>1312545</wp:posOffset>
                </wp:positionH>
                <wp:positionV relativeFrom="paragraph">
                  <wp:posOffset>66040</wp:posOffset>
                </wp:positionV>
                <wp:extent cx="3181350" cy="1228725"/>
                <wp:effectExtent l="0" t="0" r="19050"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228725"/>
                        </a:xfrm>
                        <a:prstGeom prst="rect">
                          <a:avLst/>
                        </a:prstGeom>
                        <a:solidFill>
                          <a:srgbClr val="FFFFFF"/>
                        </a:solidFill>
                        <a:ln w="9525">
                          <a:solidFill>
                            <a:srgbClr val="000000"/>
                          </a:solidFill>
                          <a:miter lim="800000"/>
                          <a:headEnd/>
                          <a:tailEnd/>
                        </a:ln>
                      </wps:spPr>
                      <wps:txbx>
                        <w:txbxContent>
                          <w:p w14:paraId="7A7E6B4F" w14:textId="77777777" w:rsidR="00B22A0C" w:rsidRPr="008839FE" w:rsidRDefault="00B22A0C" w:rsidP="008839FE">
                            <w:pPr>
                              <w:jc w:val="center"/>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pPr>
                            <w:r w:rsidRPr="008839FE">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t>Certificate of Approval</w:t>
                            </w:r>
                          </w:p>
                          <w:p w14:paraId="5EE7BDE1" w14:textId="77777777" w:rsidR="00B22A0C" w:rsidRPr="008839FE" w:rsidRDefault="00B22A0C" w:rsidP="008839FE">
                            <w:pPr>
                              <w:jc w:val="center"/>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pPr>
                            <w:r w:rsidRPr="008839FE">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t>Of AtoN Training Course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left:0;text-align:left;margin-left:103.35pt;margin-top:5.2pt;width:250.5pt;height:9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">
                <v:textbox>
                  <w:txbxContent>
                    <w:p w14:paraId="7A7E6B4F" w14:textId="77777777" w:rsidR="00B22A0C" w:rsidRPr="008839FE" w:rsidRDefault="00B22A0C" w:rsidP="008839FE">
                      <w:pPr>
                        <w:jc w:val="center"/>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pPr>
                      <w:r w:rsidRPr="008839FE">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t>Certificate of Approval</w:t>
                      </w:r>
                    </w:p>
                    <w:p w14:paraId="5EE7BDE1" w14:textId="77777777" w:rsidR="00B22A0C" w:rsidRPr="008839FE" w:rsidRDefault="00B22A0C" w:rsidP="008839FE">
                      <w:pPr>
                        <w:jc w:val="center"/>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pPr>
                      <w:r w:rsidRPr="008839FE">
                        <w:rPr>
                          <w:rFonts w:ascii="Times New Roman" w:hAnsi="Times New Roman"/>
                          <w:color w:val="C0504D" w:themeColor="accent2"/>
                          <w:sz w:val="44"/>
                          <w:szCs w:val="44"/>
                          <w14:shadow w14:blurRad="50800" w14:dist="38100" w14:dir="0" w14:sx="100000" w14:sy="100000" w14:kx="0" w14:ky="0" w14:algn="l">
                            <w14:srgbClr w14:val="000000">
                              <w14:alpha w14:val="60000"/>
                            </w14:srgbClr>
                          </w14:shadow>
                        </w:rPr>
                        <w:t>Of AtoN Training Course</w:t>
                      </w:r>
                    </w:p>
                  </w:txbxContent>
                </v:textbox>
              </v:shape>
            </w:pict>
          </mc:Fallback>
        </mc:AlternateContent>
      </w:r>
      <w:r w:rsidRPr="0050561C">
        <w:rPr>
          <w:b/>
          <w:noProof/>
          <w:lang w:val="en-US"/>
        </w:rPr>
        <mc:AlternateContent>
          <mc:Choice Requires="wps">
            <w:drawing>
              <wp:anchor distT="0" distB="0" distL="114300" distR="114300" simplePos="0" relativeHeight="251661312" behindDoc="0" locked="0" layoutInCell="1" allowOverlap="1" wp14:anchorId="168BAAF6" wp14:editId="072A6595">
                <wp:simplePos x="0" y="0"/>
                <wp:positionH relativeFrom="column">
                  <wp:posOffset>-24130</wp:posOffset>
                </wp:positionH>
                <wp:positionV relativeFrom="paragraph">
                  <wp:posOffset>62865</wp:posOffset>
                </wp:positionV>
                <wp:extent cx="1171575" cy="12287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228725"/>
                        </a:xfrm>
                        <a:prstGeom prst="rect">
                          <a:avLst/>
                        </a:prstGeom>
                        <a:solidFill>
                          <a:srgbClr val="FFFFFF"/>
                        </a:solidFill>
                        <a:ln w="9525">
                          <a:solidFill>
                            <a:srgbClr val="000000"/>
                          </a:solidFill>
                          <a:miter lim="800000"/>
                          <a:headEnd/>
                          <a:tailEnd/>
                        </a:ln>
                      </wps:spPr>
                      <wps:txbx>
                        <w:txbxContent>
                          <w:p w14:paraId="05B3678A" w14:textId="77777777" w:rsidR="00B22A0C" w:rsidRPr="0050561C" w:rsidRDefault="00B22A0C" w:rsidP="008839FE">
                            <w:pPr>
                              <w:rPr>
                                <w:sz w:val="20"/>
                                <w:szCs w:val="20"/>
                              </w:rPr>
                            </w:pPr>
                            <w:r w:rsidRPr="0050561C">
                              <w:rPr>
                                <w:sz w:val="20"/>
                                <w:szCs w:val="20"/>
                              </w:rPr>
                              <w:t>IALA Logo if the accreditation and approval process has been conducted in accordance with IALA Guideline 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left:0;text-align:left;margin-left:-1.85pt;margin-top:4.95pt;width:92.25pt;height:9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">
                <v:textbox>
                  <w:txbxContent>
                    <w:p w14:paraId="05B3678A" w14:textId="77777777" w:rsidR="00B22A0C" w:rsidRPr="0050561C" w:rsidRDefault="00B22A0C" w:rsidP="008839FE">
                      <w:pPr>
                        <w:rPr>
                          <w:sz w:val="20"/>
                          <w:szCs w:val="20"/>
                        </w:rPr>
                      </w:pPr>
                      <w:r w:rsidRPr="0050561C">
                        <w:rPr>
                          <w:sz w:val="20"/>
                          <w:szCs w:val="20"/>
                        </w:rPr>
                        <w:t>IALA Logo if the accreditation and approval process has been conducted in accordance with IALA Guideline XXXX</w:t>
                      </w:r>
                    </w:p>
                  </w:txbxContent>
                </v:textbox>
              </v:shape>
            </w:pict>
          </mc:Fallback>
        </mc:AlternateContent>
      </w:r>
    </w:p>
    <w:p w14:paraId="1D7B898B" w14:textId="77777777" w:rsidR="008839FE" w:rsidRDefault="008839FE" w:rsidP="003109CC">
      <w:pPr>
        <w:jc w:val="both"/>
        <w:rPr>
          <w:b/>
          <w:lang w:eastAsia="de-DE"/>
        </w:rPr>
      </w:pPr>
    </w:p>
    <w:p w14:paraId="2758640D" w14:textId="77777777" w:rsidR="008839FE" w:rsidRDefault="008839FE" w:rsidP="003109CC">
      <w:pPr>
        <w:jc w:val="both"/>
        <w:rPr>
          <w:b/>
          <w:lang w:eastAsia="de-DE"/>
        </w:rPr>
      </w:pPr>
    </w:p>
    <w:p w14:paraId="0503164D" w14:textId="77777777" w:rsidR="008839FE" w:rsidRDefault="008839FE" w:rsidP="003109CC">
      <w:pPr>
        <w:jc w:val="both"/>
        <w:rPr>
          <w:b/>
          <w:lang w:eastAsia="de-DE"/>
        </w:rPr>
      </w:pPr>
    </w:p>
    <w:p w14:paraId="627B37B3" w14:textId="77777777" w:rsidR="008839FE" w:rsidRDefault="00DB6C85" w:rsidP="003109CC">
      <w:pPr>
        <w:jc w:val="both"/>
        <w:rPr>
          <w:b/>
          <w:lang w:eastAsia="de-DE"/>
        </w:rPr>
      </w:pPr>
      <w:r>
        <w:rPr>
          <w:b/>
          <w:lang w:eastAsia="de-DE"/>
        </w:rPr>
        <w:t>Name</w:t>
      </w:r>
    </w:p>
    <w:p w14:paraId="2C14C2EB" w14:textId="77777777" w:rsidR="008839FE" w:rsidRDefault="008839FE" w:rsidP="003109CC">
      <w:pPr>
        <w:jc w:val="both"/>
        <w:rPr>
          <w:b/>
          <w:lang w:eastAsia="de-DE"/>
        </w:rPr>
      </w:pPr>
    </w:p>
    <w:p w14:paraId="338672A2" w14:textId="77777777" w:rsidR="008839FE" w:rsidRDefault="008839FE" w:rsidP="003109CC">
      <w:pPr>
        <w:jc w:val="both"/>
        <w:rPr>
          <w:b/>
          <w:lang w:eastAsia="de-DE"/>
        </w:rPr>
      </w:pPr>
    </w:p>
    <w:p w14:paraId="47E892B5" w14:textId="77777777" w:rsidR="008839FE" w:rsidRDefault="008839FE" w:rsidP="003109CC">
      <w:pPr>
        <w:jc w:val="both"/>
        <w:rPr>
          <w:b/>
          <w:lang w:eastAsia="de-DE"/>
        </w:rPr>
      </w:pPr>
    </w:p>
    <w:p w14:paraId="40510C23" w14:textId="77777777" w:rsidR="0050561C" w:rsidRPr="0050561C" w:rsidRDefault="0050561C" w:rsidP="003109CC">
      <w:pPr>
        <w:jc w:val="both"/>
        <w:rPr>
          <w:b/>
          <w:lang w:eastAsia="de-DE"/>
        </w:rPr>
      </w:pPr>
    </w:p>
    <w:p w14:paraId="004B6127" w14:textId="77777777" w:rsidR="0050561C" w:rsidRDefault="0050561C" w:rsidP="008839FE">
      <w:pPr>
        <w:rPr>
          <w:lang w:eastAsia="de-DE"/>
        </w:rPr>
      </w:pPr>
    </w:p>
    <w:p w14:paraId="66DABEC0" w14:textId="77777777" w:rsidR="008839FE" w:rsidRDefault="008839FE" w:rsidP="008839FE">
      <w:pPr>
        <w:jc w:val="center"/>
        <w:rPr>
          <w:b/>
          <w:sz w:val="32"/>
          <w:szCs w:val="32"/>
          <w:lang w:eastAsia="de-DE"/>
        </w:rPr>
      </w:pPr>
      <w:r w:rsidRPr="008839FE">
        <w:rPr>
          <w:b/>
          <w:sz w:val="32"/>
          <w:szCs w:val="32"/>
          <w:lang w:eastAsia="de-DE"/>
        </w:rPr>
        <w:t>Certificate Number</w:t>
      </w:r>
    </w:p>
    <w:p w14:paraId="70D4C4AF" w14:textId="77777777" w:rsidR="008839FE" w:rsidRDefault="008839FE" w:rsidP="008839FE">
      <w:pPr>
        <w:jc w:val="center"/>
        <w:rPr>
          <w:i/>
          <w:sz w:val="32"/>
          <w:szCs w:val="32"/>
          <w:lang w:eastAsia="de-DE"/>
        </w:rPr>
      </w:pPr>
      <w:r w:rsidRPr="008839FE">
        <w:rPr>
          <w:i/>
          <w:sz w:val="32"/>
          <w:szCs w:val="32"/>
          <w:lang w:eastAsia="de-DE"/>
        </w:rPr>
        <w:t>[Number]</w:t>
      </w:r>
    </w:p>
    <w:p w14:paraId="2D8A5C3F" w14:textId="77777777" w:rsidR="008839FE" w:rsidRPr="008839FE" w:rsidRDefault="008839FE" w:rsidP="008839FE">
      <w:pPr>
        <w:rPr>
          <w:b/>
          <w:sz w:val="32"/>
          <w:szCs w:val="32"/>
          <w:lang w:eastAsia="de-DE"/>
        </w:rPr>
      </w:pPr>
      <w:r w:rsidRPr="008839FE">
        <w:rPr>
          <w:b/>
          <w:sz w:val="32"/>
          <w:szCs w:val="32"/>
          <w:lang w:eastAsia="de-DE"/>
        </w:rPr>
        <w:t>This is to certify that:</w:t>
      </w:r>
    </w:p>
    <w:p w14:paraId="30019B4E" w14:textId="77777777" w:rsidR="008839FE" w:rsidRDefault="008839FE" w:rsidP="008839FE">
      <w:pPr>
        <w:rPr>
          <w:sz w:val="32"/>
          <w:szCs w:val="32"/>
          <w:lang w:eastAsia="de-DE"/>
        </w:rPr>
      </w:pPr>
    </w:p>
    <w:p w14:paraId="48AFBE93" w14:textId="77777777" w:rsidR="008839FE" w:rsidRDefault="008839FE" w:rsidP="008839FE">
      <w:pPr>
        <w:jc w:val="center"/>
        <w:rPr>
          <w:i/>
          <w:sz w:val="32"/>
          <w:szCs w:val="32"/>
          <w:lang w:eastAsia="de-DE"/>
        </w:rPr>
      </w:pPr>
      <w:r>
        <w:rPr>
          <w:i/>
          <w:sz w:val="32"/>
          <w:szCs w:val="32"/>
          <w:lang w:eastAsia="de-DE"/>
        </w:rPr>
        <w:t>[Name of the Training Organisation]</w:t>
      </w:r>
    </w:p>
    <w:p w14:paraId="192EF2EF" w14:textId="77777777" w:rsidR="008839FE" w:rsidRDefault="008839FE" w:rsidP="008839FE">
      <w:pPr>
        <w:jc w:val="center"/>
        <w:rPr>
          <w:i/>
          <w:sz w:val="24"/>
          <w:lang w:eastAsia="de-DE"/>
        </w:rPr>
      </w:pPr>
      <w:r>
        <w:rPr>
          <w:i/>
          <w:sz w:val="24"/>
          <w:lang w:eastAsia="de-DE"/>
        </w:rPr>
        <w:t>[Address of the Training Organisation]</w:t>
      </w:r>
    </w:p>
    <w:p w14:paraId="392A7305" w14:textId="77777777" w:rsidR="008839FE" w:rsidRDefault="008839FE" w:rsidP="008839FE">
      <w:pPr>
        <w:jc w:val="center"/>
        <w:rPr>
          <w:i/>
          <w:sz w:val="24"/>
          <w:lang w:eastAsia="de-DE"/>
        </w:rPr>
      </w:pPr>
    </w:p>
    <w:p w14:paraId="2C8B6980" w14:textId="77777777" w:rsidR="008839FE" w:rsidRDefault="008839FE" w:rsidP="008839FE">
      <w:pPr>
        <w:jc w:val="center"/>
        <w:rPr>
          <w:b/>
          <w:sz w:val="32"/>
          <w:szCs w:val="32"/>
          <w:lang w:eastAsia="de-DE"/>
        </w:rPr>
      </w:pPr>
      <w:r w:rsidRPr="008839FE">
        <w:rPr>
          <w:b/>
          <w:sz w:val="32"/>
          <w:szCs w:val="32"/>
          <w:lang w:eastAsia="de-DE"/>
        </w:rPr>
        <w:t>Has been audited during the period</w:t>
      </w:r>
      <w:r>
        <w:rPr>
          <w:i/>
          <w:sz w:val="32"/>
          <w:szCs w:val="32"/>
          <w:lang w:eastAsia="de-DE"/>
        </w:rPr>
        <w:t xml:space="preserve"> [dates of audit]</w:t>
      </w:r>
      <w:r>
        <w:rPr>
          <w:b/>
          <w:sz w:val="32"/>
          <w:szCs w:val="32"/>
          <w:lang w:eastAsia="de-DE"/>
        </w:rPr>
        <w:t xml:space="preserve"> for the provision of Aids to Navigation Training and found to be in compliance with IALA Guideline XXXX on the Accreditation and Approval Process for AtoN Training Courses</w:t>
      </w:r>
    </w:p>
    <w:p w14:paraId="7B5B0F70" w14:textId="77777777" w:rsidR="009E3453" w:rsidRDefault="009E3453" w:rsidP="009E3453">
      <w:pPr>
        <w:rPr>
          <w:b/>
          <w:sz w:val="32"/>
          <w:szCs w:val="32"/>
          <w:lang w:eastAsia="de-DE"/>
        </w:rPr>
      </w:pPr>
    </w:p>
    <w:p w14:paraId="6F6C47E0" w14:textId="77777777" w:rsidR="009E3453" w:rsidRDefault="009E3453" w:rsidP="009E3453">
      <w:pPr>
        <w:rPr>
          <w:b/>
          <w:sz w:val="32"/>
          <w:szCs w:val="32"/>
          <w:lang w:eastAsia="de-DE"/>
        </w:rPr>
      </w:pPr>
      <w:r>
        <w:rPr>
          <w:b/>
          <w:sz w:val="32"/>
          <w:szCs w:val="32"/>
          <w:lang w:eastAsia="de-DE"/>
        </w:rPr>
        <w:t>The following traini</w:t>
      </w:r>
      <w:r w:rsidR="00DB6C85">
        <w:rPr>
          <w:b/>
          <w:sz w:val="32"/>
          <w:szCs w:val="32"/>
          <w:lang w:eastAsia="de-DE"/>
        </w:rPr>
        <w:t>ng course has been verified as meeting the standards set out in IALA Recommendation E-141:</w:t>
      </w:r>
    </w:p>
    <w:p w14:paraId="280E56E2" w14:textId="77777777" w:rsidR="00DB6C85" w:rsidRDefault="00DB6C85" w:rsidP="009E3453">
      <w:pPr>
        <w:rPr>
          <w:b/>
          <w:sz w:val="32"/>
          <w:szCs w:val="32"/>
          <w:lang w:eastAsia="de-DE"/>
        </w:rPr>
      </w:pPr>
    </w:p>
    <w:p w14:paraId="4927F557" w14:textId="77777777" w:rsidR="00DB6C85" w:rsidRPr="00DB6C85" w:rsidRDefault="00DB6C85" w:rsidP="009E3453">
      <w:pPr>
        <w:rPr>
          <w:b/>
          <w:szCs w:val="22"/>
          <w:lang w:eastAsia="de-DE"/>
        </w:rPr>
      </w:pPr>
      <w:r w:rsidRPr="00DB6C85">
        <w:rPr>
          <w:b/>
          <w:szCs w:val="22"/>
          <w:lang w:eastAsia="de-DE"/>
        </w:rPr>
        <w:t xml:space="preserve">Name of the Course </w:t>
      </w:r>
      <w:r w:rsidRPr="00DB6C85">
        <w:rPr>
          <w:szCs w:val="22"/>
          <w:lang w:eastAsia="de-DE"/>
        </w:rPr>
        <w:t>[example]</w:t>
      </w:r>
      <w:r>
        <w:rPr>
          <w:sz w:val="24"/>
          <w:lang w:eastAsia="de-DE"/>
        </w:rPr>
        <w:tab/>
      </w:r>
      <w:r>
        <w:rPr>
          <w:sz w:val="24"/>
          <w:lang w:eastAsia="de-DE"/>
        </w:rPr>
        <w:tab/>
      </w:r>
      <w:r>
        <w:rPr>
          <w:sz w:val="24"/>
          <w:lang w:eastAsia="de-DE"/>
        </w:rPr>
        <w:tab/>
      </w:r>
      <w:r>
        <w:rPr>
          <w:sz w:val="24"/>
          <w:lang w:eastAsia="de-DE"/>
        </w:rPr>
        <w:tab/>
      </w:r>
      <w:r>
        <w:rPr>
          <w:sz w:val="24"/>
          <w:lang w:eastAsia="de-DE"/>
        </w:rPr>
        <w:tab/>
      </w:r>
      <w:r w:rsidRPr="00DB6C85">
        <w:rPr>
          <w:b/>
          <w:szCs w:val="22"/>
          <w:lang w:eastAsia="de-DE"/>
        </w:rPr>
        <w:t>Standard and Version</w:t>
      </w:r>
    </w:p>
    <w:tbl>
      <w:tblPr>
        <w:tblStyle w:val="TableGrid"/>
        <w:tblW w:w="0" w:type="auto"/>
        <w:tblLook w:val="04A0" w:firstRow="1" w:lastRow="0" w:firstColumn="1" w:lastColumn="0" w:noHBand="0" w:noVBand="1"/>
      </w:tblPr>
      <w:tblGrid>
        <w:gridCol w:w="6487"/>
        <w:gridCol w:w="3083"/>
      </w:tblGrid>
      <w:tr w:rsidR="00DB6C85" w14:paraId="079389DF" w14:textId="77777777" w:rsidTr="00DB6C85">
        <w:tc>
          <w:tcPr>
            <w:tcW w:w="6487" w:type="dxa"/>
          </w:tcPr>
          <w:p w14:paraId="1CFBF142" w14:textId="77777777" w:rsidR="00DB6C85" w:rsidRDefault="00DB6C85" w:rsidP="009E3453">
            <w:pPr>
              <w:rPr>
                <w:b/>
                <w:sz w:val="24"/>
                <w:lang w:eastAsia="de-DE"/>
              </w:rPr>
            </w:pPr>
            <w:r>
              <w:rPr>
                <w:b/>
                <w:sz w:val="24"/>
                <w:lang w:eastAsia="de-DE"/>
              </w:rPr>
              <w:t>AtoN Level 1 Manager Training</w:t>
            </w:r>
          </w:p>
          <w:p w14:paraId="086344FA" w14:textId="77777777" w:rsidR="00567F35" w:rsidRPr="00567F35" w:rsidRDefault="00567F35" w:rsidP="009E3453">
            <w:pPr>
              <w:rPr>
                <w:i/>
                <w:sz w:val="24"/>
                <w:lang w:eastAsia="de-DE"/>
              </w:rPr>
            </w:pPr>
            <w:r w:rsidRPr="00567F35">
              <w:rPr>
                <w:i/>
                <w:sz w:val="24"/>
                <w:lang w:eastAsia="de-DE"/>
              </w:rPr>
              <w:t>[more than one course can be added if required]</w:t>
            </w:r>
          </w:p>
        </w:tc>
        <w:tc>
          <w:tcPr>
            <w:tcW w:w="3083" w:type="dxa"/>
          </w:tcPr>
          <w:p w14:paraId="6359CFAF" w14:textId="77777777" w:rsidR="00DB6C85" w:rsidRDefault="00DB6C85" w:rsidP="009E3453">
            <w:pPr>
              <w:rPr>
                <w:b/>
                <w:sz w:val="24"/>
                <w:lang w:eastAsia="de-DE"/>
              </w:rPr>
            </w:pPr>
            <w:r>
              <w:rPr>
                <w:b/>
                <w:sz w:val="24"/>
                <w:lang w:eastAsia="de-DE"/>
              </w:rPr>
              <w:t>Model Course E-141/1</w:t>
            </w:r>
          </w:p>
          <w:p w14:paraId="07815481" w14:textId="77777777" w:rsidR="00DB6C85" w:rsidRDefault="00DB6C85" w:rsidP="009E3453">
            <w:pPr>
              <w:rPr>
                <w:b/>
                <w:sz w:val="24"/>
                <w:lang w:eastAsia="de-DE"/>
              </w:rPr>
            </w:pPr>
            <w:r>
              <w:rPr>
                <w:b/>
                <w:sz w:val="24"/>
                <w:lang w:eastAsia="de-DE"/>
              </w:rPr>
              <w:t>December 2011</w:t>
            </w:r>
          </w:p>
        </w:tc>
      </w:tr>
    </w:tbl>
    <w:p w14:paraId="421CDB8C" w14:textId="77777777" w:rsidR="00DB6C85" w:rsidRDefault="00DB6C85" w:rsidP="009E3453">
      <w:pPr>
        <w:rPr>
          <w:b/>
          <w:sz w:val="24"/>
          <w:lang w:eastAsia="de-DE"/>
        </w:rPr>
      </w:pPr>
    </w:p>
    <w:p w14:paraId="681F51CA" w14:textId="77777777" w:rsidR="00DB6C85" w:rsidRDefault="00DB6C85" w:rsidP="009E3453">
      <w:pPr>
        <w:rPr>
          <w:sz w:val="24"/>
          <w:lang w:eastAsia="de-DE"/>
        </w:rPr>
      </w:pPr>
      <w:r>
        <w:rPr>
          <w:sz w:val="24"/>
          <w:lang w:eastAsia="de-DE"/>
        </w:rPr>
        <w:t xml:space="preserve">Issued by </w:t>
      </w:r>
      <w:r>
        <w:rPr>
          <w:i/>
          <w:sz w:val="24"/>
          <w:lang w:eastAsia="de-DE"/>
        </w:rPr>
        <w:t xml:space="preserve">[Issuing Authority/Organisation] </w:t>
      </w:r>
      <w:r>
        <w:rPr>
          <w:sz w:val="24"/>
          <w:lang w:eastAsia="de-DE"/>
        </w:rPr>
        <w:t xml:space="preserve">on behalf of </w:t>
      </w:r>
      <w:r>
        <w:rPr>
          <w:i/>
          <w:sz w:val="24"/>
          <w:lang w:eastAsia="de-DE"/>
        </w:rPr>
        <w:t xml:space="preserve">[Name of Competent Authority] </w:t>
      </w:r>
      <w:r>
        <w:rPr>
          <w:sz w:val="24"/>
          <w:lang w:eastAsia="de-DE"/>
        </w:rPr>
        <w:t xml:space="preserve">on </w:t>
      </w:r>
      <w:r>
        <w:rPr>
          <w:i/>
          <w:sz w:val="24"/>
          <w:lang w:eastAsia="de-DE"/>
        </w:rPr>
        <w:t xml:space="preserve">[Date of Certificate] </w:t>
      </w:r>
      <w:r>
        <w:rPr>
          <w:sz w:val="24"/>
          <w:lang w:eastAsia="de-DE"/>
        </w:rPr>
        <w:t xml:space="preserve">and valid until </w:t>
      </w:r>
      <w:r>
        <w:rPr>
          <w:i/>
          <w:sz w:val="24"/>
          <w:lang w:eastAsia="de-DE"/>
        </w:rPr>
        <w:t>[expiry date]</w:t>
      </w:r>
      <w:r>
        <w:rPr>
          <w:sz w:val="24"/>
          <w:lang w:eastAsia="de-DE"/>
        </w:rPr>
        <w:t xml:space="preserve">, subject to </w:t>
      </w:r>
      <w:r w:rsidR="001178F3">
        <w:rPr>
          <w:sz w:val="24"/>
          <w:lang w:eastAsia="de-DE"/>
        </w:rPr>
        <w:t>interim audits as required.</w:t>
      </w:r>
    </w:p>
    <w:p w14:paraId="14919A9C" w14:textId="77777777" w:rsidR="001178F3" w:rsidRDefault="001178F3" w:rsidP="009E3453">
      <w:pPr>
        <w:rPr>
          <w:sz w:val="24"/>
          <w:lang w:eastAsia="de-DE"/>
        </w:rPr>
      </w:pPr>
    </w:p>
    <w:p w14:paraId="30E51F8D" w14:textId="77777777" w:rsidR="001178F3" w:rsidRDefault="001178F3" w:rsidP="009E3453">
      <w:pPr>
        <w:rPr>
          <w:sz w:val="24"/>
          <w:lang w:eastAsia="de-DE"/>
        </w:rPr>
      </w:pPr>
    </w:p>
    <w:p w14:paraId="60F825A2" w14:textId="77777777" w:rsidR="001178F3" w:rsidRDefault="001178F3" w:rsidP="009E3453">
      <w:pPr>
        <w:rPr>
          <w:sz w:val="24"/>
          <w:lang w:eastAsia="de-DE"/>
        </w:rPr>
      </w:pPr>
    </w:p>
    <w:p w14:paraId="2AC8A7A5" w14:textId="77777777" w:rsidR="001178F3" w:rsidRDefault="001178F3" w:rsidP="009E3453">
      <w:pPr>
        <w:rPr>
          <w:sz w:val="24"/>
          <w:lang w:eastAsia="de-DE"/>
        </w:rPr>
      </w:pPr>
    </w:p>
    <w:p w14:paraId="6ED43F14" w14:textId="77777777" w:rsidR="001178F3" w:rsidRDefault="001178F3" w:rsidP="001178F3">
      <w:pPr>
        <w:jc w:val="right"/>
        <w:rPr>
          <w:sz w:val="24"/>
          <w:u w:val="single"/>
          <w:lang w:eastAsia="de-DE"/>
        </w:rPr>
      </w:pP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r>
      <w:r>
        <w:rPr>
          <w:sz w:val="24"/>
          <w:u w:val="single"/>
          <w:lang w:eastAsia="de-DE"/>
        </w:rPr>
        <w:softHyphen/>
        <w:t>___________________________</w:t>
      </w:r>
    </w:p>
    <w:p w14:paraId="5F84CFCF" w14:textId="77777777" w:rsidR="001178F3" w:rsidRDefault="001178F3" w:rsidP="001178F3">
      <w:pPr>
        <w:jc w:val="right"/>
        <w:rPr>
          <w:sz w:val="24"/>
          <w:u w:val="single"/>
          <w:lang w:eastAsia="de-DE"/>
        </w:rPr>
      </w:pPr>
    </w:p>
    <w:p w14:paraId="0525279F" w14:textId="77777777" w:rsidR="001178F3" w:rsidRDefault="001178F3" w:rsidP="001178F3">
      <w:pPr>
        <w:jc w:val="right"/>
        <w:rPr>
          <w:color w:val="C0504D" w:themeColor="accent2"/>
          <w:sz w:val="24"/>
          <w:lang w:eastAsia="de-DE"/>
        </w:rPr>
      </w:pPr>
      <w:r w:rsidRPr="001178F3">
        <w:rPr>
          <w:color w:val="C0504D" w:themeColor="accent2"/>
          <w:sz w:val="24"/>
          <w:lang w:eastAsia="de-DE"/>
        </w:rPr>
        <w:t>Authorised</w:t>
      </w:r>
      <w:r>
        <w:rPr>
          <w:color w:val="C0504D" w:themeColor="accent2"/>
          <w:sz w:val="24"/>
          <w:lang w:eastAsia="de-DE"/>
        </w:rPr>
        <w:t xml:space="preserve"> Signature</w:t>
      </w:r>
    </w:p>
    <w:p w14:paraId="7D6DB60E" w14:textId="77777777" w:rsidR="001178F3" w:rsidRDefault="001178F3" w:rsidP="001178F3">
      <w:pPr>
        <w:jc w:val="right"/>
        <w:rPr>
          <w:color w:val="C0504D" w:themeColor="accent2"/>
          <w:sz w:val="24"/>
          <w:lang w:eastAsia="de-DE"/>
        </w:rPr>
      </w:pPr>
    </w:p>
    <w:p w14:paraId="74EE393C" w14:textId="77777777" w:rsidR="001178F3" w:rsidRPr="001178F3" w:rsidRDefault="001178F3" w:rsidP="001178F3">
      <w:pPr>
        <w:jc w:val="right"/>
        <w:rPr>
          <w:color w:val="C0504D" w:themeColor="accent2"/>
          <w:sz w:val="24"/>
          <w:lang w:eastAsia="de-DE"/>
        </w:rPr>
      </w:pPr>
      <w:r w:rsidRPr="001178F3">
        <w:rPr>
          <w:noProof/>
          <w:color w:val="C0504D" w:themeColor="accent2"/>
          <w:sz w:val="24"/>
          <w:lang w:val="en-US"/>
        </w:rPr>
        <mc:AlternateContent>
          <mc:Choice Requires="wps">
            <w:drawing>
              <wp:anchor distT="0" distB="0" distL="114300" distR="114300" simplePos="0" relativeHeight="251667456" behindDoc="0" locked="0" layoutInCell="1" allowOverlap="1" wp14:anchorId="0087A778" wp14:editId="6F305990">
                <wp:simplePos x="0" y="0"/>
                <wp:positionH relativeFrom="column">
                  <wp:align>center</wp:align>
                </wp:positionH>
                <wp:positionV relativeFrom="paragraph">
                  <wp:posOffset>0</wp:posOffset>
                </wp:positionV>
                <wp:extent cx="5819775" cy="260985"/>
                <wp:effectExtent l="0" t="0" r="28575" b="247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260985"/>
                        </a:xfrm>
                        <a:prstGeom prst="rect">
                          <a:avLst/>
                        </a:prstGeom>
                        <a:solidFill>
                          <a:srgbClr val="FFFFFF"/>
                        </a:solidFill>
                        <a:ln w="9525">
                          <a:solidFill>
                            <a:srgbClr val="000000"/>
                          </a:solidFill>
                          <a:miter lim="800000"/>
                          <a:headEnd/>
                          <a:tailEnd/>
                        </a:ln>
                      </wps:spPr>
                      <wps:txbx>
                        <w:txbxContent>
                          <w:p w14:paraId="31A541EE" w14:textId="77777777" w:rsidR="00B22A0C" w:rsidRDefault="00B22A0C" w:rsidP="001178F3">
                            <w:pPr>
                              <w:jc w:val="center"/>
                            </w:pPr>
                            <w:r>
                              <w:t>Space for any specific conditions of the Competent Authority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0" type="#_x0000_t202" style="position:absolute;left:0;text-align:left;margin-left:0;margin-top:0;width:458.25pt;height:20.55pt;z-index:25166745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">
                <v:textbox style="mso-fit-shape-to-text:t">
                  <w:txbxContent>
                    <w:p w14:paraId="31A541EE" w14:textId="77777777" w:rsidR="00B22A0C" w:rsidRDefault="00B22A0C" w:rsidP="001178F3">
                      <w:pPr>
                        <w:jc w:val="center"/>
                      </w:pPr>
                      <w:r>
                        <w:t>Space for any specific conditions of the Competent Authority</w:t>
                      </w:r>
                    </w:p>
                  </w:txbxContent>
                </v:textbox>
              </v:shape>
            </w:pict>
          </mc:Fallback>
        </mc:AlternateContent>
      </w:r>
    </w:p>
    <w:p w14:paraId="7216A044" w14:textId="77777777" w:rsidR="008839FE" w:rsidRPr="00DB6C85" w:rsidRDefault="008839FE" w:rsidP="008839FE">
      <w:pPr>
        <w:jc w:val="center"/>
        <w:rPr>
          <w:sz w:val="24"/>
          <w:lang w:eastAsia="de-DE"/>
        </w:rPr>
      </w:pPr>
    </w:p>
    <w:p w14:paraId="690F3913" w14:textId="77777777" w:rsidR="008839FE" w:rsidRDefault="008839FE" w:rsidP="008839FE">
      <w:pPr>
        <w:jc w:val="center"/>
        <w:rPr>
          <w:i/>
          <w:sz w:val="32"/>
          <w:szCs w:val="32"/>
          <w:lang w:eastAsia="de-DE"/>
        </w:rPr>
      </w:pPr>
    </w:p>
    <w:p w14:paraId="080D8F28" w14:textId="77777777" w:rsidR="008839FE" w:rsidRPr="008839FE" w:rsidRDefault="008839FE" w:rsidP="00F219F8">
      <w:pPr>
        <w:rPr>
          <w:i/>
          <w:sz w:val="20"/>
          <w:szCs w:val="20"/>
          <w:lang w:eastAsia="de-DE"/>
        </w:rPr>
        <w:sectPr w:rsidR="008839FE" w:rsidRPr="008839FE" w:rsidSect="00F219F8">
          <w:type w:val="continuous"/>
          <w:pgSz w:w="11906" w:h="16838" w:code="9"/>
          <w:pgMar w:top="1134" w:right="1134" w:bottom="1134" w:left="1134" w:header="567" w:footer="567" w:gutter="0"/>
          <w:cols w:space="720"/>
          <w:titlePg/>
          <w:docGrid w:linePitch="360"/>
        </w:sectPr>
      </w:pPr>
    </w:p>
    <w:p w14:paraId="0B39B1AC" w14:textId="77777777" w:rsidR="0018201E" w:rsidRDefault="0018201E" w:rsidP="00BA7001">
      <w:pPr>
        <w:jc w:val="both"/>
        <w:rPr>
          <w:rFonts w:cs="Arial"/>
        </w:rPr>
      </w:pPr>
    </w:p>
    <w:sectPr w:rsidR="0018201E" w:rsidSect="00F219F8">
      <w:type w:val="continuous"/>
      <w:pgSz w:w="11906" w:h="16838" w:code="9"/>
      <w:pgMar w:top="1134" w:right="1134" w:bottom="1134" w:left="1134" w:header="567" w:footer="567" w:gutter="0"/>
      <w:cols w:num="2"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 w:date="2013-02-04T16:38:00Z" w:initials="??">
    <w:p w14:paraId="2CE8CF16" w14:textId="77777777" w:rsidR="00B22A0C" w:rsidRDefault="00B22A0C">
      <w:pPr>
        <w:pStyle w:val="CommentText"/>
      </w:pPr>
      <w:r>
        <w:rPr>
          <w:rStyle w:val="CommentReference"/>
        </w:rPr>
        <w:annotationRef/>
      </w:r>
      <w:r>
        <w:t>This could result in the document becoming out of date.  The IALA convention is that the user should always consult the latest edition of a Recommendation / Guideline / Manual etc.</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2E1D4" w14:textId="77777777" w:rsidR="00B22A0C" w:rsidRDefault="00B22A0C">
      <w:r>
        <w:separator/>
      </w:r>
    </w:p>
  </w:endnote>
  <w:endnote w:type="continuationSeparator" w:id="0">
    <w:p w14:paraId="1AF5A8EC" w14:textId="77777777" w:rsidR="00B22A0C" w:rsidRDefault="00B2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2E07C" w14:textId="77777777" w:rsidR="00821936" w:rsidRDefault="0082193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9F6CD" w14:textId="77777777" w:rsidR="00B22A0C" w:rsidRDefault="00B22A0C">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FE3E1F">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FE3E1F">
      <w:rPr>
        <w:noProof/>
        <w:lang w:val="en-US"/>
      </w:rPr>
      <w:t>11</w:t>
    </w:r>
    <w:r>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F50B8" w14:textId="77777777" w:rsidR="00B22A0C" w:rsidRDefault="00B22A0C">
    <w:pPr>
      <w:pStyle w:val="Footer"/>
    </w:pPr>
    <w:r>
      <w:tab/>
    </w:r>
    <w:r>
      <w:rPr>
        <w:lang w:val="en-US"/>
      </w:rPr>
      <w:t xml:space="preserve">Page </w:t>
    </w:r>
    <w:r>
      <w:rPr>
        <w:lang w:val="en-US"/>
      </w:rPr>
      <w:fldChar w:fldCharType="begin"/>
    </w:r>
    <w:r>
      <w:rPr>
        <w:lang w:val="en-US"/>
      </w:rPr>
      <w:instrText xml:space="preserve"> PAGE </w:instrText>
    </w:r>
    <w:r>
      <w:rPr>
        <w:lang w:val="en-US"/>
      </w:rPr>
      <w:fldChar w:fldCharType="separate"/>
    </w:r>
    <w:r w:rsidR="00FE3E1F">
      <w:rPr>
        <w:noProof/>
        <w:lang w:val="en-US"/>
      </w:rPr>
      <w:t>1</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FE3E1F">
      <w:rPr>
        <w:noProof/>
        <w:lang w:val="en-US"/>
      </w:rPr>
      <w:t>11</w:t>
    </w:r>
    <w:r>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CC491" w14:textId="77777777" w:rsidR="00B22A0C" w:rsidRDefault="00B22A0C">
      <w:r>
        <w:separator/>
      </w:r>
    </w:p>
  </w:footnote>
  <w:footnote w:type="continuationSeparator" w:id="0">
    <w:p w14:paraId="4F35872B" w14:textId="77777777" w:rsidR="00B22A0C" w:rsidRDefault="00B22A0C">
      <w:r>
        <w:continuationSeparator/>
      </w:r>
    </w:p>
  </w:footnote>
  <w:footnote w:id="1">
    <w:p w14:paraId="598023E3" w14:textId="77777777" w:rsidR="00B22A0C" w:rsidRDefault="00B22A0C">
      <w:pPr>
        <w:pStyle w:val="FootnoteText"/>
      </w:pPr>
      <w:r>
        <w:rPr>
          <w:rStyle w:val="FootnoteReference"/>
        </w:rPr>
        <w:footnoteRef/>
      </w:r>
      <w:r>
        <w:t xml:space="preserve"> </w:t>
      </w:r>
      <w:r>
        <w:tab/>
        <w:t>IALA Recommendation E-141 article 2.4</w:t>
      </w:r>
    </w:p>
  </w:footnote>
  <w:footnote w:id="2">
    <w:p w14:paraId="23ED935C" w14:textId="77777777" w:rsidR="00B22A0C" w:rsidRDefault="00B22A0C">
      <w:pPr>
        <w:pStyle w:val="FootnoteText"/>
      </w:pPr>
      <w:r>
        <w:rPr>
          <w:rStyle w:val="FootnoteReference"/>
        </w:rPr>
        <w:footnoteRef/>
      </w:r>
      <w:r>
        <w:t xml:space="preserve"> </w:t>
      </w:r>
      <w:r>
        <w:tab/>
        <w:t>Examples of these Certificates are at Appendix 1 and Appendix 3 to E-141</w:t>
      </w:r>
    </w:p>
  </w:footnote>
  <w:footnote w:id="3">
    <w:p w14:paraId="6C3AE65E" w14:textId="77777777" w:rsidR="00B22A0C" w:rsidRDefault="00B22A0C" w:rsidP="00285FB1">
      <w:pPr>
        <w:pStyle w:val="FootnoteText"/>
      </w:pPr>
      <w:r>
        <w:rPr>
          <w:rStyle w:val="FootnoteReference"/>
        </w:rPr>
        <w:footnoteRef/>
      </w:r>
      <w:r>
        <w:t xml:space="preserve"> </w:t>
      </w:r>
      <w:r>
        <w:tab/>
        <w:t>IALA Recommendation E-141 article 5.2</w:t>
      </w:r>
    </w:p>
  </w:footnote>
  <w:footnote w:id="4">
    <w:p w14:paraId="2AA49BF6" w14:textId="77777777" w:rsidR="00B22A0C" w:rsidRDefault="00B22A0C">
      <w:pPr>
        <w:pStyle w:val="FootnoteText"/>
      </w:pPr>
      <w:r>
        <w:rPr>
          <w:rStyle w:val="FootnoteReference"/>
        </w:rPr>
        <w:footnoteRef/>
      </w:r>
      <w:r>
        <w:t xml:space="preserve"> </w:t>
      </w:r>
      <w:r>
        <w:tab/>
        <w:t>Note that in some States, the CA responsible for STCW training may be different from the CA responsible for AtoN training.</w:t>
      </w:r>
    </w:p>
  </w:footnote>
  <w:footnote w:id="5">
    <w:p w14:paraId="07FFF0EE" w14:textId="77777777" w:rsidR="00B22A0C" w:rsidRDefault="00B22A0C">
      <w:pPr>
        <w:pStyle w:val="FootnoteText"/>
      </w:pPr>
      <w:r>
        <w:rPr>
          <w:rStyle w:val="FootnoteReference"/>
        </w:rPr>
        <w:footnoteRef/>
      </w:r>
      <w:r>
        <w:t xml:space="preserve"> </w:t>
      </w:r>
      <w:r>
        <w:tab/>
        <w:t>IALA Recommendation E-141/1 Section 4 provides guidance on instructors and teaching facilities.  Annex A to IALA Guideline 1014 provides a useful pre-audit questionnaire that can be adapted for AtoN training as appropriate.</w:t>
      </w:r>
    </w:p>
  </w:footnote>
  <w:footnote w:id="6">
    <w:p w14:paraId="00CA95A9" w14:textId="77777777" w:rsidR="00B22A0C" w:rsidRDefault="00B22A0C">
      <w:pPr>
        <w:pStyle w:val="FootnoteText"/>
      </w:pPr>
      <w:r>
        <w:rPr>
          <w:rStyle w:val="FootnoteReference"/>
        </w:rPr>
        <w:footnoteRef/>
      </w:r>
      <w:r>
        <w:t xml:space="preserve"> Substituting “AtoN” for “VTS” and “E-141” for” V-103” where appropriate</w:t>
      </w:r>
    </w:p>
  </w:footnote>
  <w:footnote w:id="7">
    <w:p w14:paraId="76DC1489" w14:textId="77777777" w:rsidR="00B22A0C" w:rsidRDefault="00B22A0C">
      <w:pPr>
        <w:pStyle w:val="FootnoteText"/>
      </w:pPr>
      <w:r>
        <w:rPr>
          <w:rStyle w:val="FootnoteReference"/>
        </w:rPr>
        <w:footnoteRef/>
      </w:r>
      <w:r>
        <w:t xml:space="preserve"> The format at Annex B to IALA Guideline 1014, amended as appropriate, can be used as a guide to the audit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FAD79" w14:textId="77777777" w:rsidR="00821936" w:rsidRDefault="0082193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8A417" w14:textId="77777777" w:rsidR="00B22A0C" w:rsidRDefault="00B22A0C" w:rsidP="00821936">
    <w:pPr>
      <w:pStyle w:val="Header"/>
      <w:jc w:val="center"/>
    </w:pPr>
    <w:r>
      <w:t>IALA Guideline #### on</w:t>
    </w:r>
    <w:r w:rsidRPr="00415924">
      <w:t xml:space="preserve"> the Accreditation and Approval Process for AtoN Personnel Training</w:t>
    </w:r>
  </w:p>
  <w:p w14:paraId="65BBDBB2" w14:textId="77777777" w:rsidR="00B22A0C" w:rsidRDefault="00B22A0C" w:rsidP="00821936">
    <w:pPr>
      <w:pStyle w:val="Header"/>
      <w:jc w:val="center"/>
    </w:pPr>
    <w:r>
      <w:t>June 2013</w:t>
    </w:r>
  </w:p>
  <w:p w14:paraId="72E83798" w14:textId="77777777" w:rsidR="00B22A0C" w:rsidRDefault="00821936" w:rsidP="00821936">
    <w:pPr>
      <w:pStyle w:val="Header"/>
    </w:pPr>
    <w:bookmarkStart w:id="22" w:name="_GoBack"/>
    <w:r>
      <w:rPr>
        <w:noProof/>
        <w:lang w:val="en-US" w:eastAsia="en-US"/>
      </w:rPr>
      <mc:AlternateContent>
        <mc:Choice Requires="wps">
          <w:drawing>
            <wp:anchor distT="0" distB="0" distL="114300" distR="114300" simplePos="0" relativeHeight="251659264" behindDoc="0" locked="0" layoutInCell="1" allowOverlap="1" wp14:anchorId="60C96CFF" wp14:editId="566DE6AA">
              <wp:simplePos x="0" y="0"/>
              <wp:positionH relativeFrom="column">
                <wp:posOffset>-247015</wp:posOffset>
              </wp:positionH>
              <wp:positionV relativeFrom="paragraph">
                <wp:posOffset>0</wp:posOffset>
              </wp:positionV>
              <wp:extent cx="6299835" cy="30480"/>
              <wp:effectExtent l="50800" t="25400" r="75565" b="96520"/>
              <wp:wrapNone/>
              <wp:docPr id="16" name="Straight Connector 16"/>
              <wp:cNvGraphicFramePr/>
              <a:graphic xmlns:a="http://schemas.openxmlformats.org/drawingml/2006/main">
                <a:graphicData uri="http://schemas.microsoft.com/office/word/2010/wordprocessingShape">
                  <wps:wsp>
                    <wps:cNvCnPr/>
                    <wps:spPr>
                      <a:xfrm flipV="1">
                        <a:off x="0" y="0"/>
                        <a:ext cx="6299835" cy="30480"/>
                      </a:xfrm>
                      <a:prstGeom prst="line">
                        <a:avLst/>
                      </a:prstGeom>
                      <a:ln w="12700">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9.4pt,0" to="476.65pt,2.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" strokecolor="black [3213]" strokeweight="1pt">
              <v:shadow on="t" opacity="24903f" mv:blur="40000f" origin=",.5" offset="0,20000emu"/>
            </v:line>
          </w:pict>
        </mc:Fallback>
      </mc:AlternateContent>
    </w:r>
    <w:bookmarkEnd w:id="22"/>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D4F7E" w14:textId="77777777" w:rsidR="00B22A0C" w:rsidRPr="00821936" w:rsidRDefault="00821936" w:rsidP="00821936">
    <w:pPr>
      <w:pStyle w:val="Header"/>
    </w:pPr>
    <w:r>
      <w:tab/>
    </w:r>
    <w:r>
      <w:tab/>
      <w:t>EEP20/36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1pt;height:10.35pt;visibility:visible;mso-wrap-style:square" o:bullet="t">
        <v:imagedata r:id="rId1" o:title=""/>
      </v:shape>
    </w:pict>
  </w:numPicBullet>
  <w:abstractNum w:abstractNumId="0">
    <w:nsid w:val="FFFFFF1D"/>
    <w:multiLevelType w:val="multilevel"/>
    <w:tmpl w:val="33243F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8A6B834"/>
    <w:lvl w:ilvl="0">
      <w:start w:val="1"/>
      <w:numFmt w:val="decimal"/>
      <w:lvlText w:val="%1."/>
      <w:lvlJc w:val="left"/>
      <w:pPr>
        <w:tabs>
          <w:tab w:val="num" w:pos="1492"/>
        </w:tabs>
        <w:ind w:left="1492" w:hanging="360"/>
      </w:pPr>
    </w:lvl>
  </w:abstractNum>
  <w:abstractNum w:abstractNumId="2">
    <w:nsid w:val="FFFFFF7D"/>
    <w:multiLevelType w:val="singleLevel"/>
    <w:tmpl w:val="40F20922"/>
    <w:lvl w:ilvl="0">
      <w:start w:val="1"/>
      <w:numFmt w:val="decimal"/>
      <w:lvlText w:val="%1."/>
      <w:lvlJc w:val="left"/>
      <w:pPr>
        <w:tabs>
          <w:tab w:val="num" w:pos="1209"/>
        </w:tabs>
        <w:ind w:left="1209" w:hanging="360"/>
      </w:pPr>
    </w:lvl>
  </w:abstractNum>
  <w:abstractNum w:abstractNumId="3">
    <w:nsid w:val="FFFFFF7E"/>
    <w:multiLevelType w:val="singleLevel"/>
    <w:tmpl w:val="D804B392"/>
    <w:lvl w:ilvl="0">
      <w:start w:val="1"/>
      <w:numFmt w:val="decimal"/>
      <w:lvlText w:val="%1."/>
      <w:lvlJc w:val="left"/>
      <w:pPr>
        <w:tabs>
          <w:tab w:val="num" w:pos="926"/>
        </w:tabs>
        <w:ind w:left="926" w:hanging="360"/>
      </w:pPr>
    </w:lvl>
  </w:abstractNum>
  <w:abstractNum w:abstractNumId="4">
    <w:nsid w:val="FFFFFF7F"/>
    <w:multiLevelType w:val="singleLevel"/>
    <w:tmpl w:val="D814137A"/>
    <w:lvl w:ilvl="0">
      <w:start w:val="1"/>
      <w:numFmt w:val="decimal"/>
      <w:lvlText w:val="%1."/>
      <w:lvlJc w:val="left"/>
      <w:pPr>
        <w:tabs>
          <w:tab w:val="num" w:pos="643"/>
        </w:tabs>
        <w:ind w:left="643" w:hanging="360"/>
      </w:pPr>
    </w:lvl>
  </w:abstractNum>
  <w:abstractNum w:abstractNumId="5">
    <w:nsid w:val="FFFFFF80"/>
    <w:multiLevelType w:val="singleLevel"/>
    <w:tmpl w:val="9568440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DDE0D3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7D4AA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1EE40D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90A042E"/>
    <w:lvl w:ilvl="0">
      <w:start w:val="1"/>
      <w:numFmt w:val="decimal"/>
      <w:lvlText w:val="%1."/>
      <w:lvlJc w:val="left"/>
      <w:pPr>
        <w:tabs>
          <w:tab w:val="num" w:pos="360"/>
        </w:tabs>
        <w:ind w:left="360" w:hanging="360"/>
      </w:pPr>
    </w:lvl>
  </w:abstractNum>
  <w:abstractNum w:abstractNumId="10">
    <w:nsid w:val="FFFFFF89"/>
    <w:multiLevelType w:val="singleLevel"/>
    <w:tmpl w:val="41C23326"/>
    <w:lvl w:ilvl="0">
      <w:start w:val="1"/>
      <w:numFmt w:val="bullet"/>
      <w:lvlText w:val=""/>
      <w:lvlJc w:val="left"/>
      <w:pPr>
        <w:tabs>
          <w:tab w:val="num" w:pos="360"/>
        </w:tabs>
        <w:ind w:left="360" w:hanging="360"/>
      </w:pPr>
      <w:rPr>
        <w:rFonts w:ascii="Symbol" w:hAnsi="Symbol" w:hint="default"/>
      </w:rPr>
    </w:lvl>
  </w:abstractNum>
  <w:abstractNum w:abstractNumId="11">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56A5356"/>
    <w:multiLevelType w:val="hybridMultilevel"/>
    <w:tmpl w:val="4486144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4">
    <w:nsid w:val="19C37E91"/>
    <w:multiLevelType w:val="multilevel"/>
    <w:tmpl w:val="B1F0CA5A"/>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1FA37978"/>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2682BE7"/>
    <w:multiLevelType w:val="multilevel"/>
    <w:tmpl w:val="080E7710"/>
    <w:lvl w:ilvl="0">
      <w:start w:val="1"/>
      <w:numFmt w:val="upperLetter"/>
      <w:pStyle w:val="Annex"/>
      <w:lvlText w:val="ANNEX %1"/>
      <w:lvlJc w:val="left"/>
      <w:pPr>
        <w:tabs>
          <w:tab w:val="num" w:pos="3402"/>
        </w:tabs>
        <w:ind w:left="3402" w:hanging="1701"/>
      </w:pPr>
      <w:rPr>
        <w:rFonts w:ascii="Arial" w:hAnsi="Arial" w:hint="default"/>
        <w:b/>
        <w:bCs/>
        <w:i w:val="0"/>
        <w:iCs w:val="0"/>
        <w:caps w:val="0"/>
        <w:strike w:val="0"/>
        <w:dstrike w:val="0"/>
        <w:vanish w:val="0"/>
        <w:color w:val="000000"/>
        <w:spacing w:val="0"/>
        <w:kern w:val="0"/>
        <w:position w:val="0"/>
        <w:sz w:val="24"/>
        <w:szCs w:val="24"/>
        <w:u w:val="none"/>
        <w:vertAlign w:val="baseline"/>
        <w:em w:val="none"/>
      </w:rPr>
    </w:lvl>
    <w:lvl w:ilvl="1">
      <w:start w:val="1"/>
      <w:numFmt w:val="lowerLetter"/>
      <w:lvlText w:val="%2."/>
      <w:lvlJc w:val="left"/>
      <w:pPr>
        <w:tabs>
          <w:tab w:val="num" w:pos="3141"/>
        </w:tabs>
        <w:ind w:left="3141" w:hanging="360"/>
      </w:pPr>
      <w:rPr>
        <w:rFonts w:hint="default"/>
      </w:rPr>
    </w:lvl>
    <w:lvl w:ilvl="2">
      <w:start w:val="1"/>
      <w:numFmt w:val="lowerRoman"/>
      <w:lvlText w:val="%3."/>
      <w:lvlJc w:val="right"/>
      <w:pPr>
        <w:tabs>
          <w:tab w:val="num" w:pos="3861"/>
        </w:tabs>
        <w:ind w:left="3861" w:hanging="180"/>
      </w:pPr>
      <w:rPr>
        <w:rFonts w:hint="default"/>
      </w:rPr>
    </w:lvl>
    <w:lvl w:ilvl="3">
      <w:start w:val="1"/>
      <w:numFmt w:val="decimal"/>
      <w:lvlText w:val="%4."/>
      <w:lvlJc w:val="left"/>
      <w:pPr>
        <w:tabs>
          <w:tab w:val="num" w:pos="4581"/>
        </w:tabs>
        <w:ind w:left="4581" w:hanging="360"/>
      </w:pPr>
      <w:rPr>
        <w:rFonts w:hint="default"/>
      </w:rPr>
    </w:lvl>
    <w:lvl w:ilvl="4">
      <w:start w:val="1"/>
      <w:numFmt w:val="lowerLetter"/>
      <w:lvlText w:val="%5."/>
      <w:lvlJc w:val="left"/>
      <w:pPr>
        <w:tabs>
          <w:tab w:val="num" w:pos="5301"/>
        </w:tabs>
        <w:ind w:left="5301" w:hanging="360"/>
      </w:pPr>
      <w:rPr>
        <w:rFonts w:hint="default"/>
      </w:rPr>
    </w:lvl>
    <w:lvl w:ilvl="5">
      <w:start w:val="1"/>
      <w:numFmt w:val="lowerRoman"/>
      <w:lvlText w:val="%6."/>
      <w:lvlJc w:val="right"/>
      <w:pPr>
        <w:tabs>
          <w:tab w:val="num" w:pos="6021"/>
        </w:tabs>
        <w:ind w:left="6021" w:hanging="180"/>
      </w:pPr>
      <w:rPr>
        <w:rFonts w:hint="default"/>
      </w:rPr>
    </w:lvl>
    <w:lvl w:ilvl="6">
      <w:start w:val="1"/>
      <w:numFmt w:val="decimal"/>
      <w:lvlText w:val="%7."/>
      <w:lvlJc w:val="left"/>
      <w:pPr>
        <w:tabs>
          <w:tab w:val="num" w:pos="6741"/>
        </w:tabs>
        <w:ind w:left="6741" w:hanging="360"/>
      </w:pPr>
      <w:rPr>
        <w:rFonts w:hint="default"/>
      </w:rPr>
    </w:lvl>
    <w:lvl w:ilvl="7">
      <w:start w:val="1"/>
      <w:numFmt w:val="lowerLetter"/>
      <w:lvlText w:val="%8."/>
      <w:lvlJc w:val="left"/>
      <w:pPr>
        <w:tabs>
          <w:tab w:val="num" w:pos="7461"/>
        </w:tabs>
        <w:ind w:left="7461" w:hanging="360"/>
      </w:pPr>
      <w:rPr>
        <w:rFonts w:hint="default"/>
      </w:rPr>
    </w:lvl>
    <w:lvl w:ilvl="8">
      <w:start w:val="1"/>
      <w:numFmt w:val="lowerRoman"/>
      <w:lvlText w:val="%9."/>
      <w:lvlJc w:val="right"/>
      <w:pPr>
        <w:tabs>
          <w:tab w:val="num" w:pos="8181"/>
        </w:tabs>
        <w:ind w:left="8181" w:hanging="180"/>
      </w:pPr>
      <w:rPr>
        <w:rFonts w:hint="default"/>
      </w:rPr>
    </w:lvl>
  </w:abstractNum>
  <w:abstractNum w:abstractNumId="18">
    <w:nsid w:val="377958B6"/>
    <w:multiLevelType w:val="hybridMultilevel"/>
    <w:tmpl w:val="2BCA5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8B06A7B"/>
    <w:multiLevelType w:val="hybridMultilevel"/>
    <w:tmpl w:val="974A7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6">
    <w:nsid w:val="60585238"/>
    <w:multiLevelType w:val="multilevel"/>
    <w:tmpl w:val="940058D4"/>
    <w:lvl w:ilvl="0">
      <w:start w:val="1"/>
      <w:numFmt w:val="upperLetter"/>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73014961"/>
    <w:multiLevelType w:val="hybridMultilevel"/>
    <w:tmpl w:val="BF00DD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1"/>
  </w:num>
  <w:num w:numId="2">
    <w:abstractNumId w:val="23"/>
  </w:num>
  <w:num w:numId="3">
    <w:abstractNumId w:val="20"/>
  </w:num>
  <w:num w:numId="4">
    <w:abstractNumId w:val="29"/>
  </w:num>
  <w:num w:numId="5">
    <w:abstractNumId w:val="25"/>
  </w:num>
  <w:num w:numId="6">
    <w:abstractNumId w:val="15"/>
  </w:num>
  <w:num w:numId="7">
    <w:abstractNumId w:val="24"/>
  </w:num>
  <w:num w:numId="8">
    <w:abstractNumId w:val="21"/>
  </w:num>
  <w:num w:numId="9">
    <w:abstractNumId w:val="23"/>
  </w:num>
  <w:num w:numId="10">
    <w:abstractNumId w:val="27"/>
  </w:num>
  <w:num w:numId="11">
    <w:abstractNumId w:val="1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3"/>
  </w:num>
  <w:num w:numId="18">
    <w:abstractNumId w:val="18"/>
  </w:num>
  <w:num w:numId="19">
    <w:abstractNumId w:val="28"/>
  </w:num>
  <w:num w:numId="20">
    <w:abstractNumId w:val="14"/>
  </w:num>
  <w:num w:numId="21">
    <w:abstractNumId w:val="19"/>
  </w:num>
  <w:num w:numId="22">
    <w:abstractNumId w:val="1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6"/>
  </w:num>
  <w:num w:numId="28">
    <w:abstractNumId w:val="17"/>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25CAC"/>
    <w:rsid w:val="00031E5C"/>
    <w:rsid w:val="000400C8"/>
    <w:rsid w:val="00040D87"/>
    <w:rsid w:val="000456A2"/>
    <w:rsid w:val="000464F7"/>
    <w:rsid w:val="00060156"/>
    <w:rsid w:val="0006695B"/>
    <w:rsid w:val="00070702"/>
    <w:rsid w:val="00080DA6"/>
    <w:rsid w:val="00081434"/>
    <w:rsid w:val="00083A16"/>
    <w:rsid w:val="0008501A"/>
    <w:rsid w:val="00087E42"/>
    <w:rsid w:val="000907FF"/>
    <w:rsid w:val="0009662A"/>
    <w:rsid w:val="000969FE"/>
    <w:rsid w:val="000A4D3B"/>
    <w:rsid w:val="000F3871"/>
    <w:rsid w:val="000F4517"/>
    <w:rsid w:val="000F5FEC"/>
    <w:rsid w:val="0010450F"/>
    <w:rsid w:val="00115187"/>
    <w:rsid w:val="001178F3"/>
    <w:rsid w:val="0012295D"/>
    <w:rsid w:val="00136097"/>
    <w:rsid w:val="0014095B"/>
    <w:rsid w:val="00150FC8"/>
    <w:rsid w:val="00152C70"/>
    <w:rsid w:val="00164054"/>
    <w:rsid w:val="00165538"/>
    <w:rsid w:val="00174158"/>
    <w:rsid w:val="001809F1"/>
    <w:rsid w:val="00181C54"/>
    <w:rsid w:val="0018201E"/>
    <w:rsid w:val="00187708"/>
    <w:rsid w:val="001A603A"/>
    <w:rsid w:val="001A76CA"/>
    <w:rsid w:val="001C27EE"/>
    <w:rsid w:val="001C49A3"/>
    <w:rsid w:val="001C50B0"/>
    <w:rsid w:val="001C6296"/>
    <w:rsid w:val="001D4271"/>
    <w:rsid w:val="001E3D49"/>
    <w:rsid w:val="001E60FA"/>
    <w:rsid w:val="00203491"/>
    <w:rsid w:val="00205AF5"/>
    <w:rsid w:val="00206B3D"/>
    <w:rsid w:val="00211DD8"/>
    <w:rsid w:val="002142B2"/>
    <w:rsid w:val="00227A53"/>
    <w:rsid w:val="0023180C"/>
    <w:rsid w:val="00233CE2"/>
    <w:rsid w:val="002371DA"/>
    <w:rsid w:val="0024016F"/>
    <w:rsid w:val="0025315D"/>
    <w:rsid w:val="00257A7B"/>
    <w:rsid w:val="00262701"/>
    <w:rsid w:val="00264461"/>
    <w:rsid w:val="00272F9C"/>
    <w:rsid w:val="0027633A"/>
    <w:rsid w:val="00281D80"/>
    <w:rsid w:val="00285FB1"/>
    <w:rsid w:val="00293DA1"/>
    <w:rsid w:val="002960E2"/>
    <w:rsid w:val="002979A7"/>
    <w:rsid w:val="002B59D1"/>
    <w:rsid w:val="002B7603"/>
    <w:rsid w:val="002C0F34"/>
    <w:rsid w:val="002C7D8E"/>
    <w:rsid w:val="002D1451"/>
    <w:rsid w:val="002D7337"/>
    <w:rsid w:val="002E2671"/>
    <w:rsid w:val="002F07C4"/>
    <w:rsid w:val="00304AC9"/>
    <w:rsid w:val="00304D16"/>
    <w:rsid w:val="00310031"/>
    <w:rsid w:val="003109CC"/>
    <w:rsid w:val="00325D5A"/>
    <w:rsid w:val="0033397F"/>
    <w:rsid w:val="00336488"/>
    <w:rsid w:val="003449E4"/>
    <w:rsid w:val="00346D05"/>
    <w:rsid w:val="00351CD7"/>
    <w:rsid w:val="003532D9"/>
    <w:rsid w:val="00353897"/>
    <w:rsid w:val="00353A77"/>
    <w:rsid w:val="00381AC4"/>
    <w:rsid w:val="00386D09"/>
    <w:rsid w:val="003A474F"/>
    <w:rsid w:val="003B19CD"/>
    <w:rsid w:val="003B21C2"/>
    <w:rsid w:val="003B6B27"/>
    <w:rsid w:val="003C3B27"/>
    <w:rsid w:val="003C4F6E"/>
    <w:rsid w:val="003D5008"/>
    <w:rsid w:val="003D631D"/>
    <w:rsid w:val="003D6FA5"/>
    <w:rsid w:val="003D7D6A"/>
    <w:rsid w:val="003E2FB2"/>
    <w:rsid w:val="003F1A84"/>
    <w:rsid w:val="003F77EE"/>
    <w:rsid w:val="0041238B"/>
    <w:rsid w:val="00413447"/>
    <w:rsid w:val="00414E13"/>
    <w:rsid w:val="00415924"/>
    <w:rsid w:val="00423631"/>
    <w:rsid w:val="0043641D"/>
    <w:rsid w:val="00436499"/>
    <w:rsid w:val="00446932"/>
    <w:rsid w:val="00452C17"/>
    <w:rsid w:val="004539A3"/>
    <w:rsid w:val="004857D2"/>
    <w:rsid w:val="00493380"/>
    <w:rsid w:val="004A3E65"/>
    <w:rsid w:val="004A3FEC"/>
    <w:rsid w:val="004B49FF"/>
    <w:rsid w:val="004C56E6"/>
    <w:rsid w:val="004C5C14"/>
    <w:rsid w:val="004C6DCB"/>
    <w:rsid w:val="004C7454"/>
    <w:rsid w:val="004D2D1F"/>
    <w:rsid w:val="004D33F9"/>
    <w:rsid w:val="004D39E0"/>
    <w:rsid w:val="004D4998"/>
    <w:rsid w:val="004E0806"/>
    <w:rsid w:val="004E21BB"/>
    <w:rsid w:val="005051B7"/>
    <w:rsid w:val="0050561C"/>
    <w:rsid w:val="00510696"/>
    <w:rsid w:val="00514ACC"/>
    <w:rsid w:val="00515FAD"/>
    <w:rsid w:val="00523246"/>
    <w:rsid w:val="005272CF"/>
    <w:rsid w:val="00527AC6"/>
    <w:rsid w:val="005470AB"/>
    <w:rsid w:val="005556C4"/>
    <w:rsid w:val="00557B17"/>
    <w:rsid w:val="00563153"/>
    <w:rsid w:val="00567F35"/>
    <w:rsid w:val="0057775A"/>
    <w:rsid w:val="00577ED9"/>
    <w:rsid w:val="00581493"/>
    <w:rsid w:val="00592503"/>
    <w:rsid w:val="00596D32"/>
    <w:rsid w:val="005A1FD9"/>
    <w:rsid w:val="005A2478"/>
    <w:rsid w:val="005A3F92"/>
    <w:rsid w:val="005E4AB1"/>
    <w:rsid w:val="005E7753"/>
    <w:rsid w:val="005F46DE"/>
    <w:rsid w:val="006023F2"/>
    <w:rsid w:val="00603748"/>
    <w:rsid w:val="006052C5"/>
    <w:rsid w:val="00607A90"/>
    <w:rsid w:val="00613F29"/>
    <w:rsid w:val="00621707"/>
    <w:rsid w:val="006267B1"/>
    <w:rsid w:val="00626D63"/>
    <w:rsid w:val="00626FF5"/>
    <w:rsid w:val="00634E6B"/>
    <w:rsid w:val="00636429"/>
    <w:rsid w:val="00651FD4"/>
    <w:rsid w:val="0067070F"/>
    <w:rsid w:val="00683090"/>
    <w:rsid w:val="0068408D"/>
    <w:rsid w:val="006857C1"/>
    <w:rsid w:val="006A09D1"/>
    <w:rsid w:val="006A3B0A"/>
    <w:rsid w:val="006A4291"/>
    <w:rsid w:val="006A7EF7"/>
    <w:rsid w:val="006B10CD"/>
    <w:rsid w:val="006B5BB4"/>
    <w:rsid w:val="006C1C9A"/>
    <w:rsid w:val="006C3B83"/>
    <w:rsid w:val="006D0B6D"/>
    <w:rsid w:val="006D68CE"/>
    <w:rsid w:val="006E21A5"/>
    <w:rsid w:val="006E26FE"/>
    <w:rsid w:val="006E37E2"/>
    <w:rsid w:val="00700259"/>
    <w:rsid w:val="00712431"/>
    <w:rsid w:val="00712525"/>
    <w:rsid w:val="007274C8"/>
    <w:rsid w:val="00731561"/>
    <w:rsid w:val="00733568"/>
    <w:rsid w:val="0076227A"/>
    <w:rsid w:val="007716F4"/>
    <w:rsid w:val="00775C21"/>
    <w:rsid w:val="007767B6"/>
    <w:rsid w:val="00776D71"/>
    <w:rsid w:val="00784D12"/>
    <w:rsid w:val="00787FB4"/>
    <w:rsid w:val="00796AD5"/>
    <w:rsid w:val="007A00C8"/>
    <w:rsid w:val="007B062D"/>
    <w:rsid w:val="007B19E5"/>
    <w:rsid w:val="007B4EB4"/>
    <w:rsid w:val="007B608F"/>
    <w:rsid w:val="007B6FF5"/>
    <w:rsid w:val="007C3E76"/>
    <w:rsid w:val="007E4D89"/>
    <w:rsid w:val="007F41A9"/>
    <w:rsid w:val="007F4339"/>
    <w:rsid w:val="0080568A"/>
    <w:rsid w:val="00814DFC"/>
    <w:rsid w:val="00821936"/>
    <w:rsid w:val="008226F5"/>
    <w:rsid w:val="00830599"/>
    <w:rsid w:val="00834CF8"/>
    <w:rsid w:val="00840D09"/>
    <w:rsid w:val="00846204"/>
    <w:rsid w:val="0085662E"/>
    <w:rsid w:val="00861751"/>
    <w:rsid w:val="008623A8"/>
    <w:rsid w:val="0086527E"/>
    <w:rsid w:val="00867E67"/>
    <w:rsid w:val="00876D76"/>
    <w:rsid w:val="008805F0"/>
    <w:rsid w:val="0088137A"/>
    <w:rsid w:val="008839FE"/>
    <w:rsid w:val="0089287C"/>
    <w:rsid w:val="008A1F66"/>
    <w:rsid w:val="008A6197"/>
    <w:rsid w:val="008B0228"/>
    <w:rsid w:val="008B52AD"/>
    <w:rsid w:val="008B7309"/>
    <w:rsid w:val="008C0119"/>
    <w:rsid w:val="008C02F5"/>
    <w:rsid w:val="008D1A80"/>
    <w:rsid w:val="008D46A5"/>
    <w:rsid w:val="008F22B4"/>
    <w:rsid w:val="008F3F71"/>
    <w:rsid w:val="008F437C"/>
    <w:rsid w:val="008F59FD"/>
    <w:rsid w:val="008F6D60"/>
    <w:rsid w:val="0090627A"/>
    <w:rsid w:val="00910DFC"/>
    <w:rsid w:val="009345E1"/>
    <w:rsid w:val="00935FDA"/>
    <w:rsid w:val="0095639B"/>
    <w:rsid w:val="0096252F"/>
    <w:rsid w:val="00965891"/>
    <w:rsid w:val="00987413"/>
    <w:rsid w:val="009A74F5"/>
    <w:rsid w:val="009B1458"/>
    <w:rsid w:val="009C6353"/>
    <w:rsid w:val="009C6B03"/>
    <w:rsid w:val="009D1B44"/>
    <w:rsid w:val="009E3453"/>
    <w:rsid w:val="009E6489"/>
    <w:rsid w:val="009F0047"/>
    <w:rsid w:val="00A1431D"/>
    <w:rsid w:val="00A2097E"/>
    <w:rsid w:val="00A24E4B"/>
    <w:rsid w:val="00A310F7"/>
    <w:rsid w:val="00A31778"/>
    <w:rsid w:val="00A44340"/>
    <w:rsid w:val="00A46111"/>
    <w:rsid w:val="00A540DE"/>
    <w:rsid w:val="00A9288C"/>
    <w:rsid w:val="00A96B7A"/>
    <w:rsid w:val="00AB085D"/>
    <w:rsid w:val="00AB4D8C"/>
    <w:rsid w:val="00AB5267"/>
    <w:rsid w:val="00AD0361"/>
    <w:rsid w:val="00AD7FD0"/>
    <w:rsid w:val="00AE44F5"/>
    <w:rsid w:val="00AF56F0"/>
    <w:rsid w:val="00B015CA"/>
    <w:rsid w:val="00B02315"/>
    <w:rsid w:val="00B07ACD"/>
    <w:rsid w:val="00B17CD8"/>
    <w:rsid w:val="00B22A0C"/>
    <w:rsid w:val="00B30B56"/>
    <w:rsid w:val="00B3372E"/>
    <w:rsid w:val="00B34D00"/>
    <w:rsid w:val="00B3599C"/>
    <w:rsid w:val="00B4460F"/>
    <w:rsid w:val="00B6091C"/>
    <w:rsid w:val="00B640DF"/>
    <w:rsid w:val="00B906FF"/>
    <w:rsid w:val="00B92C82"/>
    <w:rsid w:val="00B936CA"/>
    <w:rsid w:val="00B93DDB"/>
    <w:rsid w:val="00BA03BD"/>
    <w:rsid w:val="00BA106B"/>
    <w:rsid w:val="00BA5F42"/>
    <w:rsid w:val="00BA7001"/>
    <w:rsid w:val="00BB1043"/>
    <w:rsid w:val="00BD20CA"/>
    <w:rsid w:val="00BE4DB3"/>
    <w:rsid w:val="00BE6F72"/>
    <w:rsid w:val="00C112B5"/>
    <w:rsid w:val="00C168FD"/>
    <w:rsid w:val="00C257CB"/>
    <w:rsid w:val="00C275AD"/>
    <w:rsid w:val="00C308CC"/>
    <w:rsid w:val="00C36EF5"/>
    <w:rsid w:val="00C41CAF"/>
    <w:rsid w:val="00C458AE"/>
    <w:rsid w:val="00C46E1A"/>
    <w:rsid w:val="00C50F58"/>
    <w:rsid w:val="00C528C6"/>
    <w:rsid w:val="00C56614"/>
    <w:rsid w:val="00C62C82"/>
    <w:rsid w:val="00C740E6"/>
    <w:rsid w:val="00C803B6"/>
    <w:rsid w:val="00C806F7"/>
    <w:rsid w:val="00C815C4"/>
    <w:rsid w:val="00C8776A"/>
    <w:rsid w:val="00C95494"/>
    <w:rsid w:val="00CA4489"/>
    <w:rsid w:val="00CB3E01"/>
    <w:rsid w:val="00CB7E72"/>
    <w:rsid w:val="00CC6A9E"/>
    <w:rsid w:val="00CC7873"/>
    <w:rsid w:val="00CD6550"/>
    <w:rsid w:val="00CD7405"/>
    <w:rsid w:val="00CE015E"/>
    <w:rsid w:val="00CE2DF0"/>
    <w:rsid w:val="00CF18B3"/>
    <w:rsid w:val="00CF3E12"/>
    <w:rsid w:val="00CF45D0"/>
    <w:rsid w:val="00CF4EA8"/>
    <w:rsid w:val="00CF7E24"/>
    <w:rsid w:val="00D03B89"/>
    <w:rsid w:val="00D03E05"/>
    <w:rsid w:val="00D06BDC"/>
    <w:rsid w:val="00D119A1"/>
    <w:rsid w:val="00D22BDE"/>
    <w:rsid w:val="00D23A08"/>
    <w:rsid w:val="00D24186"/>
    <w:rsid w:val="00D27645"/>
    <w:rsid w:val="00D448C0"/>
    <w:rsid w:val="00D45524"/>
    <w:rsid w:val="00D461B7"/>
    <w:rsid w:val="00D4737F"/>
    <w:rsid w:val="00D628D9"/>
    <w:rsid w:val="00D634E6"/>
    <w:rsid w:val="00D7302A"/>
    <w:rsid w:val="00D83F02"/>
    <w:rsid w:val="00D90F9B"/>
    <w:rsid w:val="00D94B2C"/>
    <w:rsid w:val="00DA2201"/>
    <w:rsid w:val="00DB2158"/>
    <w:rsid w:val="00DB5497"/>
    <w:rsid w:val="00DB6C85"/>
    <w:rsid w:val="00DC0E88"/>
    <w:rsid w:val="00DC69FD"/>
    <w:rsid w:val="00DE55EF"/>
    <w:rsid w:val="00DF60FF"/>
    <w:rsid w:val="00E1433F"/>
    <w:rsid w:val="00E25372"/>
    <w:rsid w:val="00E47AEA"/>
    <w:rsid w:val="00E552E8"/>
    <w:rsid w:val="00E60CF4"/>
    <w:rsid w:val="00E721A7"/>
    <w:rsid w:val="00E756CE"/>
    <w:rsid w:val="00E86104"/>
    <w:rsid w:val="00E91787"/>
    <w:rsid w:val="00EA6C04"/>
    <w:rsid w:val="00EB0B61"/>
    <w:rsid w:val="00EB5039"/>
    <w:rsid w:val="00EB7C8D"/>
    <w:rsid w:val="00EC1A36"/>
    <w:rsid w:val="00ED2C6C"/>
    <w:rsid w:val="00ED7B23"/>
    <w:rsid w:val="00EE64AF"/>
    <w:rsid w:val="00F026A9"/>
    <w:rsid w:val="00F219F8"/>
    <w:rsid w:val="00F26B48"/>
    <w:rsid w:val="00F41968"/>
    <w:rsid w:val="00F54499"/>
    <w:rsid w:val="00F637D7"/>
    <w:rsid w:val="00F66F25"/>
    <w:rsid w:val="00F75CC0"/>
    <w:rsid w:val="00F91CE4"/>
    <w:rsid w:val="00F96020"/>
    <w:rsid w:val="00FA25A6"/>
    <w:rsid w:val="00FA5623"/>
    <w:rsid w:val="00FB005B"/>
    <w:rsid w:val="00FC4CEE"/>
    <w:rsid w:val="00FD61D4"/>
    <w:rsid w:val="00FE3E1F"/>
    <w:rsid w:val="00FF187B"/>
    <w:rsid w:val="00FF31AD"/>
    <w:rsid w:val="00FF43E8"/>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23A06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DB2158"/>
    <w:pPr>
      <w:keepNext/>
      <w:numPr>
        <w:numId w:val="11"/>
      </w:numPr>
      <w:tabs>
        <w:tab w:val="clear" w:pos="567"/>
      </w:tabs>
      <w:spacing w:before="360" w:after="240"/>
      <w:ind w:left="567" w:hanging="567"/>
      <w:jc w:val="both"/>
      <w:outlineLvl w:val="0"/>
    </w:pPr>
    <w:rPr>
      <w:rFonts w:eastAsia="Calibri" w:cs="Calibri"/>
      <w:b/>
      <w:caps/>
      <w:kern w:val="28"/>
      <w:sz w:val="24"/>
      <w:lang w:eastAsia="de-DE"/>
    </w:rPr>
  </w:style>
  <w:style w:type="paragraph" w:styleId="Heading2">
    <w:name w:val="heading 2"/>
    <w:basedOn w:val="Heading1"/>
    <w:next w:val="Normal"/>
    <w:link w:val="Heading2Char"/>
    <w:qFormat/>
    <w:rsid w:val="00626D63"/>
    <w:pPr>
      <w:keepNext w:val="0"/>
      <w:numPr>
        <w:ilvl w:val="1"/>
      </w:numPr>
      <w:tabs>
        <w:tab w:val="clear" w:pos="851"/>
      </w:tabs>
      <w:ind w:left="851" w:hanging="851"/>
      <w:outlineLvl w:val="1"/>
    </w:pPr>
    <w:rPr>
      <w:rFonts w:eastAsia="MS Mincho" w:cs="Times New Roman"/>
      <w:caps w:val="0"/>
      <w:szCs w:val="20"/>
    </w:rPr>
  </w:style>
  <w:style w:type="paragraph" w:styleId="Heading3">
    <w:name w:val="heading 3"/>
    <w:basedOn w:val="Normal"/>
    <w:next w:val="Normal"/>
    <w:link w:val="Heading3Char"/>
    <w:qFormat/>
    <w:rsid w:val="00626D63"/>
    <w:pPr>
      <w:keepNext/>
      <w:numPr>
        <w:ilvl w:val="2"/>
        <w:numId w:val="11"/>
      </w:numPr>
      <w:tabs>
        <w:tab w:val="clear" w:pos="992"/>
      </w:tabs>
      <w:spacing w:before="120" w:after="120"/>
      <w:ind w:left="992" w:hanging="992"/>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2158"/>
    <w:rPr>
      <w:rFonts w:ascii="Arial" w:eastAsia="Calibri" w:hAnsi="Arial" w:cs="Calibri"/>
      <w:b/>
      <w:caps/>
      <w:kern w:val="28"/>
      <w:sz w:val="24"/>
      <w:szCs w:val="24"/>
      <w:lang w:val="en-GB" w:eastAsia="de-DE"/>
    </w:rPr>
  </w:style>
  <w:style w:type="character" w:customStyle="1" w:styleId="Heading2Char">
    <w:name w:val="Heading 2 Char"/>
    <w:link w:val="Heading2"/>
    <w:rsid w:val="00626D63"/>
    <w:rPr>
      <w:rFonts w:ascii="Arial" w:eastAsia="MS Mincho" w:hAnsi="Arial"/>
      <w:b/>
      <w:kern w:val="28"/>
      <w:sz w:val="24"/>
      <w:lang w:val="en-GB" w:eastAsia="de-DE"/>
    </w:rPr>
  </w:style>
  <w:style w:type="character" w:customStyle="1" w:styleId="Heading3Char">
    <w:name w:val="Heading 3 Char"/>
    <w:link w:val="Heading3"/>
    <w:rsid w:val="00626D63"/>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D4737F"/>
    <w:pPr>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821936"/>
    <w:pPr>
      <w:tabs>
        <w:tab w:val="center" w:pos="4820"/>
        <w:tab w:val="right" w:pos="9498"/>
      </w:tabs>
      <w:ind w:right="-142"/>
    </w:pPr>
    <w:rPr>
      <w:rFonts w:eastAsia="Calibri" w:cs="Calibri"/>
      <w:szCs w:val="22"/>
      <w:lang w:eastAsia="en-GB"/>
    </w:rPr>
  </w:style>
  <w:style w:type="character" w:customStyle="1" w:styleId="HeaderChar">
    <w:name w:val="Header Char"/>
    <w:link w:val="Header"/>
    <w:uiPriority w:val="99"/>
    <w:rsid w:val="00821936"/>
    <w:rPr>
      <w:rFonts w:ascii="Arial" w:eastAsia="Calibri" w:hAnsi="Arial" w:cs="Calibri"/>
      <w:sz w:val="22"/>
      <w:szCs w:val="22"/>
      <w:lang w:val="en-GB"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B22A0C"/>
    <w:pPr>
      <w:tabs>
        <w:tab w:val="right" w:pos="9498"/>
      </w:tabs>
      <w:spacing w:before="120"/>
      <w:ind w:left="567" w:right="142" w:hanging="567"/>
      <w:jc w:val="both"/>
    </w:pPr>
    <w:rPr>
      <w:rFonts w:eastAsiaTheme="minorEastAsia" w:cs="Arial"/>
      <w:noProof/>
      <w:sz w:val="24"/>
      <w:lang w:val="en-US" w:eastAsia="ja-JP"/>
    </w:rPr>
  </w:style>
  <w:style w:type="paragraph" w:styleId="TOC2">
    <w:name w:val="toc 2"/>
    <w:basedOn w:val="Normal"/>
    <w:uiPriority w:val="39"/>
    <w:qFormat/>
    <w:rsid w:val="008C02F5"/>
    <w:pPr>
      <w:tabs>
        <w:tab w:val="right" w:pos="9498"/>
      </w:tabs>
      <w:spacing w:before="120" w:after="120"/>
      <w:ind w:left="851" w:right="142" w:hanging="851"/>
      <w:jc w:val="both"/>
    </w:pPr>
    <w:rPr>
      <w:rFonts w:asciiTheme="minorHAnsi" w:eastAsiaTheme="minorEastAsia" w:hAnsiTheme="minorHAnsi" w:cstheme="minorBidi"/>
      <w:bCs/>
      <w:noProof/>
      <w:sz w:val="24"/>
      <w:lang w:val="en-US"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B22A0C"/>
    <w:pPr>
      <w:tabs>
        <w:tab w:val="right" w:pos="9639"/>
      </w:tabs>
      <w:spacing w:before="120" w:after="120"/>
      <w:ind w:left="1701" w:hanging="1701"/>
    </w:pPr>
    <w:rPr>
      <w:rFonts w:eastAsiaTheme="minorEastAsia" w:cs="Arial"/>
      <w:caps/>
      <w:noProof/>
      <w:sz w:val="24"/>
      <w:lang w:val="en-US" w:eastAsia="ja-JP"/>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
    <w:name w:val="Annex"/>
    <w:basedOn w:val="Heading1"/>
    <w:next w:val="Normal"/>
    <w:autoRedefine/>
    <w:qFormat/>
    <w:rsid w:val="00F219F8"/>
    <w:pPr>
      <w:numPr>
        <w:numId w:val="28"/>
      </w:numPr>
      <w:tabs>
        <w:tab w:val="clear" w:pos="3402"/>
      </w:tabs>
      <w:spacing w:before="240"/>
      <w:ind w:left="1701"/>
    </w:pPr>
    <w:rPr>
      <w:rFonts w:eastAsia="Times New Roman"/>
      <w:snapToGrid w:val="0"/>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DB2158"/>
    <w:pPr>
      <w:keepNext/>
      <w:numPr>
        <w:numId w:val="11"/>
      </w:numPr>
      <w:tabs>
        <w:tab w:val="clear" w:pos="567"/>
      </w:tabs>
      <w:spacing w:before="360" w:after="240"/>
      <w:ind w:left="567" w:hanging="567"/>
      <w:jc w:val="both"/>
      <w:outlineLvl w:val="0"/>
    </w:pPr>
    <w:rPr>
      <w:rFonts w:eastAsia="Calibri" w:cs="Calibri"/>
      <w:b/>
      <w:caps/>
      <w:kern w:val="28"/>
      <w:sz w:val="24"/>
      <w:lang w:eastAsia="de-DE"/>
    </w:rPr>
  </w:style>
  <w:style w:type="paragraph" w:styleId="Heading2">
    <w:name w:val="heading 2"/>
    <w:basedOn w:val="Heading1"/>
    <w:next w:val="Normal"/>
    <w:link w:val="Heading2Char"/>
    <w:qFormat/>
    <w:rsid w:val="00626D63"/>
    <w:pPr>
      <w:keepNext w:val="0"/>
      <w:numPr>
        <w:ilvl w:val="1"/>
      </w:numPr>
      <w:tabs>
        <w:tab w:val="clear" w:pos="851"/>
      </w:tabs>
      <w:ind w:left="851" w:hanging="851"/>
      <w:outlineLvl w:val="1"/>
    </w:pPr>
    <w:rPr>
      <w:rFonts w:eastAsia="MS Mincho" w:cs="Times New Roman"/>
      <w:caps w:val="0"/>
      <w:szCs w:val="20"/>
    </w:rPr>
  </w:style>
  <w:style w:type="paragraph" w:styleId="Heading3">
    <w:name w:val="heading 3"/>
    <w:basedOn w:val="Normal"/>
    <w:next w:val="Normal"/>
    <w:link w:val="Heading3Char"/>
    <w:qFormat/>
    <w:rsid w:val="00626D63"/>
    <w:pPr>
      <w:keepNext/>
      <w:numPr>
        <w:ilvl w:val="2"/>
        <w:numId w:val="11"/>
      </w:numPr>
      <w:tabs>
        <w:tab w:val="clear" w:pos="992"/>
      </w:tabs>
      <w:spacing w:before="120" w:after="120"/>
      <w:ind w:left="992" w:hanging="992"/>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2158"/>
    <w:rPr>
      <w:rFonts w:ascii="Arial" w:eastAsia="Calibri" w:hAnsi="Arial" w:cs="Calibri"/>
      <w:b/>
      <w:caps/>
      <w:kern w:val="28"/>
      <w:sz w:val="24"/>
      <w:szCs w:val="24"/>
      <w:lang w:val="en-GB" w:eastAsia="de-DE"/>
    </w:rPr>
  </w:style>
  <w:style w:type="character" w:customStyle="1" w:styleId="Heading2Char">
    <w:name w:val="Heading 2 Char"/>
    <w:link w:val="Heading2"/>
    <w:rsid w:val="00626D63"/>
    <w:rPr>
      <w:rFonts w:ascii="Arial" w:eastAsia="MS Mincho" w:hAnsi="Arial"/>
      <w:b/>
      <w:kern w:val="28"/>
      <w:sz w:val="24"/>
      <w:lang w:val="en-GB" w:eastAsia="de-DE"/>
    </w:rPr>
  </w:style>
  <w:style w:type="character" w:customStyle="1" w:styleId="Heading3Char">
    <w:name w:val="Heading 3 Char"/>
    <w:link w:val="Heading3"/>
    <w:rsid w:val="00626D63"/>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D4737F"/>
    <w:pPr>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821936"/>
    <w:pPr>
      <w:tabs>
        <w:tab w:val="center" w:pos="4820"/>
        <w:tab w:val="right" w:pos="9498"/>
      </w:tabs>
      <w:ind w:right="-142"/>
    </w:pPr>
    <w:rPr>
      <w:rFonts w:eastAsia="Calibri" w:cs="Calibri"/>
      <w:szCs w:val="22"/>
      <w:lang w:eastAsia="en-GB"/>
    </w:rPr>
  </w:style>
  <w:style w:type="character" w:customStyle="1" w:styleId="HeaderChar">
    <w:name w:val="Header Char"/>
    <w:link w:val="Header"/>
    <w:uiPriority w:val="99"/>
    <w:rsid w:val="00821936"/>
    <w:rPr>
      <w:rFonts w:ascii="Arial" w:eastAsia="Calibri" w:hAnsi="Arial" w:cs="Calibri"/>
      <w:sz w:val="22"/>
      <w:szCs w:val="22"/>
      <w:lang w:val="en-GB"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B22A0C"/>
    <w:pPr>
      <w:tabs>
        <w:tab w:val="right" w:pos="9498"/>
      </w:tabs>
      <w:spacing w:before="120"/>
      <w:ind w:left="567" w:right="142" w:hanging="567"/>
      <w:jc w:val="both"/>
    </w:pPr>
    <w:rPr>
      <w:rFonts w:eastAsiaTheme="minorEastAsia" w:cs="Arial"/>
      <w:noProof/>
      <w:sz w:val="24"/>
      <w:lang w:val="en-US" w:eastAsia="ja-JP"/>
    </w:rPr>
  </w:style>
  <w:style w:type="paragraph" w:styleId="TOC2">
    <w:name w:val="toc 2"/>
    <w:basedOn w:val="Normal"/>
    <w:uiPriority w:val="39"/>
    <w:qFormat/>
    <w:rsid w:val="008C02F5"/>
    <w:pPr>
      <w:tabs>
        <w:tab w:val="right" w:pos="9498"/>
      </w:tabs>
      <w:spacing w:before="120" w:after="120"/>
      <w:ind w:left="851" w:right="142" w:hanging="851"/>
      <w:jc w:val="both"/>
    </w:pPr>
    <w:rPr>
      <w:rFonts w:asciiTheme="minorHAnsi" w:eastAsiaTheme="minorEastAsia" w:hAnsiTheme="minorHAnsi" w:cstheme="minorBidi"/>
      <w:bCs/>
      <w:noProof/>
      <w:sz w:val="24"/>
      <w:lang w:val="en-US"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B22A0C"/>
    <w:pPr>
      <w:tabs>
        <w:tab w:val="right" w:pos="9639"/>
      </w:tabs>
      <w:spacing w:before="120" w:after="120"/>
      <w:ind w:left="1701" w:hanging="1701"/>
    </w:pPr>
    <w:rPr>
      <w:rFonts w:eastAsiaTheme="minorEastAsia" w:cs="Arial"/>
      <w:caps/>
      <w:noProof/>
      <w:sz w:val="24"/>
      <w:lang w:val="en-US" w:eastAsia="ja-JP"/>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
    <w:name w:val="Annex"/>
    <w:basedOn w:val="Heading1"/>
    <w:next w:val="Normal"/>
    <w:autoRedefine/>
    <w:qFormat/>
    <w:rsid w:val="00F219F8"/>
    <w:pPr>
      <w:numPr>
        <w:numId w:val="28"/>
      </w:numPr>
      <w:tabs>
        <w:tab w:val="clear" w:pos="3402"/>
      </w:tabs>
      <w:spacing w:before="240"/>
      <w:ind w:left="1701"/>
    </w:pPr>
    <w:rPr>
      <w:rFonts w:eastAsia="Times New Roman"/>
      <w:snapToGrid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hyperlink" Target="mailto:iala-aism@wanadoo.fr" TargetMode="External"/><Relationship Id="rId13" Type="http://schemas.openxmlformats.org/officeDocument/2006/relationships/hyperlink" Target="http://www.iala-aism.org" TargetMode="External"/><Relationship Id="rId14" Type="http://schemas.openxmlformats.org/officeDocument/2006/relationships/comments" Target="comments.xml"/><Relationship Id="rId15" Type="http://schemas.openxmlformats.org/officeDocument/2006/relationships/image" Target="media/image3.emf"/><Relationship Id="rId16" Type="http://schemas.openxmlformats.org/officeDocument/2006/relationships/image" Target="media/image4.emf"/><Relationship Id="rId17" Type="http://schemas.openxmlformats.org/officeDocument/2006/relationships/image" Target="media/image5.emf"/><Relationship Id="rId18" Type="http://schemas.openxmlformats.org/officeDocument/2006/relationships/image" Target="media/image6.emf"/><Relationship Id="rId19" Type="http://schemas.openxmlformats.org/officeDocument/2006/relationships/image" Target="media/image7.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2684A-D4EC-D542-9F8A-7D67D5087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\Users\jean-charles\Desktop\Recommendation Template_16Dec08.dotx</Template>
  <TotalTime>69</TotalTime>
  <Pages>11</Pages>
  <Words>2482</Words>
  <Characters>14150</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16599</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
  <cp:revision>7</cp:revision>
  <cp:lastPrinted>2013-01-16T17:31:00Z</cp:lastPrinted>
  <dcterms:created xsi:type="dcterms:W3CDTF">2013-02-04T16:11:00Z</dcterms:created>
  <dcterms:modified xsi:type="dcterms:W3CDTF">2013-02-25T22:23:00Z</dcterms:modified>
</cp:coreProperties>
</file>